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9C" w:rsidRPr="00693A9F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bookmarkStart w:id="0" w:name="_GoBack"/>
      <w:bookmarkEnd w:id="0"/>
    </w:p>
    <w:p w:rsidR="003F029C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BC1E0A" w:rsidTr="00BC1E0A">
        <w:tc>
          <w:tcPr>
            <w:tcW w:w="4998" w:type="dxa"/>
            <w:hideMark/>
          </w:tcPr>
          <w:p w:rsidR="00BC1E0A" w:rsidRDefault="00BC1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СХВАЛЕНО</w:t>
            </w:r>
          </w:p>
          <w:p w:rsidR="00BC1E0A" w:rsidRDefault="00BC1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протоколом засідання</w:t>
            </w:r>
          </w:p>
          <w:p w:rsidR="00BC1E0A" w:rsidRDefault="00BC1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педагогічної ради</w:t>
            </w:r>
          </w:p>
          <w:p w:rsidR="00BC1E0A" w:rsidRDefault="00BC1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Вихрівської гімназії</w:t>
            </w:r>
          </w:p>
          <w:p w:rsidR="00BC1E0A" w:rsidRDefault="00BC1E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 ___________ № ____</w:t>
            </w:r>
          </w:p>
        </w:tc>
        <w:tc>
          <w:tcPr>
            <w:tcW w:w="4998" w:type="dxa"/>
            <w:hideMark/>
          </w:tcPr>
          <w:p w:rsidR="00BC1E0A" w:rsidRDefault="00BC1E0A">
            <w:pPr>
              <w:widowControl w:val="0"/>
              <w:autoSpaceDE w:val="0"/>
              <w:autoSpaceDN w:val="0"/>
              <w:adjustRightInd w:val="0"/>
              <w:ind w:left="6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BC1E0A" w:rsidRDefault="00BC1E0A">
            <w:pPr>
              <w:widowControl w:val="0"/>
              <w:autoSpaceDE w:val="0"/>
              <w:autoSpaceDN w:val="0"/>
              <w:adjustRightInd w:val="0"/>
              <w:ind w:left="60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рішенням шістдесят сьомої сесії Дунаєвецької міської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ІІІ скликання від 17.08.2023 р.                        №6-67/2023</w:t>
            </w:r>
          </w:p>
        </w:tc>
      </w:tr>
    </w:tbl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2D096E" w:rsidRPr="00693A9F" w:rsidRDefault="002D096E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3F029C" w:rsidRPr="005E761E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5E761E">
        <w:rPr>
          <w:rFonts w:ascii="Times New Roman" w:hAnsi="Times New Roman" w:cs="Times New Roman"/>
          <w:b/>
          <w:sz w:val="56"/>
          <w:szCs w:val="56"/>
          <w:lang w:val="uk-UA"/>
        </w:rPr>
        <w:t>Стратегія розвитку</w:t>
      </w:r>
    </w:p>
    <w:p w:rsidR="003F029C" w:rsidRPr="005E761E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>
        <w:rPr>
          <w:rFonts w:ascii="Times New Roman" w:hAnsi="Times New Roman" w:cs="Times New Roman"/>
          <w:b/>
          <w:sz w:val="56"/>
          <w:szCs w:val="56"/>
          <w:lang w:val="uk-UA"/>
        </w:rPr>
        <w:t>Вихрівської гімназії</w:t>
      </w:r>
    </w:p>
    <w:p w:rsidR="003F029C" w:rsidRPr="005E761E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5E761E">
        <w:rPr>
          <w:rFonts w:ascii="Times New Roman" w:hAnsi="Times New Roman" w:cs="Times New Roman"/>
          <w:b/>
          <w:sz w:val="56"/>
          <w:szCs w:val="56"/>
          <w:lang w:val="uk-UA"/>
        </w:rPr>
        <w:t>Дунаєвецької міської ради</w:t>
      </w:r>
    </w:p>
    <w:p w:rsidR="003F029C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4"/>
          <w:lang w:val="uk-UA"/>
        </w:rPr>
      </w:pPr>
      <w:r w:rsidRPr="005E761E">
        <w:rPr>
          <w:rFonts w:ascii="Times New Roman" w:hAnsi="Times New Roman" w:cs="Times New Roman"/>
          <w:b/>
          <w:sz w:val="56"/>
          <w:szCs w:val="56"/>
          <w:lang w:val="uk-UA"/>
        </w:rPr>
        <w:t>Хмельницької області</w:t>
      </w:r>
    </w:p>
    <w:p w:rsidR="003F029C" w:rsidRPr="00693A9F" w:rsidRDefault="00541F97" w:rsidP="003F02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4"/>
          <w:lang w:val="uk-UA"/>
        </w:rPr>
      </w:pPr>
      <w:r>
        <w:rPr>
          <w:rFonts w:ascii="Times New Roman" w:hAnsi="Times New Roman" w:cs="Times New Roman"/>
          <w:b/>
          <w:sz w:val="44"/>
          <w:lang w:val="uk-UA"/>
        </w:rPr>
        <w:t>на 2023-2028</w:t>
      </w:r>
      <w:r w:rsidR="003F029C">
        <w:rPr>
          <w:rFonts w:ascii="Times New Roman" w:hAnsi="Times New Roman" w:cs="Times New Roman"/>
          <w:b/>
          <w:sz w:val="44"/>
          <w:lang w:val="uk-UA"/>
        </w:rPr>
        <w:t>роки</w:t>
      </w:r>
    </w:p>
    <w:p w:rsidR="003F029C" w:rsidRPr="00693A9F" w:rsidRDefault="003F029C" w:rsidP="003F02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44"/>
          <w:lang w:val="uk-UA"/>
        </w:rPr>
      </w:pPr>
    </w:p>
    <w:p w:rsidR="003F029C" w:rsidRPr="00693A9F" w:rsidRDefault="003F029C" w:rsidP="003F029C">
      <w:pPr>
        <w:shd w:val="clear" w:color="auto" w:fill="FFFFFF"/>
        <w:tabs>
          <w:tab w:val="left" w:pos="6246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</w:p>
    <w:p w:rsidR="003F029C" w:rsidRPr="00693A9F" w:rsidRDefault="003F029C" w:rsidP="003F02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F029C" w:rsidRPr="00693A9F" w:rsidRDefault="003F029C" w:rsidP="003F02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Pr="00340A3B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249" w:rsidRDefault="00811249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096E" w:rsidRPr="002D096E" w:rsidRDefault="002D096E" w:rsidP="0081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B673BF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1249" w:rsidRPr="00340A3B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1249" w:rsidRPr="00280B48" w:rsidRDefault="00811249" w:rsidP="00811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1249" w:rsidRPr="003F029C" w:rsidRDefault="00811249" w:rsidP="00DC6E2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029C">
        <w:rPr>
          <w:rFonts w:ascii="Times New Roman" w:hAnsi="Times New Roman" w:cs="Times New Roman"/>
          <w:b/>
          <w:sz w:val="28"/>
          <w:szCs w:val="28"/>
        </w:rPr>
        <w:lastRenderedPageBreak/>
        <w:t>ЗМІ</w:t>
      </w:r>
      <w:proofErr w:type="gramStart"/>
      <w:r w:rsidRPr="003F029C">
        <w:rPr>
          <w:rFonts w:ascii="Times New Roman" w:hAnsi="Times New Roman" w:cs="Times New Roman"/>
          <w:b/>
          <w:sz w:val="28"/>
          <w:szCs w:val="28"/>
        </w:rPr>
        <w:t>СТ</w:t>
      </w:r>
      <w:proofErr w:type="gramEnd"/>
    </w:p>
    <w:p w:rsidR="00275BD8" w:rsidRPr="00280B48" w:rsidRDefault="00275BD8" w:rsidP="00DC6E2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55F8" w:rsidRPr="00280B48" w:rsidRDefault="000F55F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42" w:type="dxa"/>
        <w:tblLook w:val="04A0" w:firstRow="1" w:lastRow="0" w:firstColumn="1" w:lastColumn="0" w:noHBand="0" w:noVBand="1"/>
      </w:tblPr>
      <w:tblGrid>
        <w:gridCol w:w="2548"/>
        <w:gridCol w:w="5070"/>
        <w:gridCol w:w="2224"/>
      </w:tblGrid>
      <w:tr w:rsidR="00811249" w:rsidRPr="00280B48" w:rsidTr="00A45AC7">
        <w:trPr>
          <w:trHeight w:val="393"/>
        </w:trPr>
        <w:tc>
          <w:tcPr>
            <w:tcW w:w="2548" w:type="dxa"/>
          </w:tcPr>
          <w:p w:rsidR="00811249" w:rsidRPr="00A45AC7" w:rsidRDefault="003C66F6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 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ЗАГАЛЬНІ ПОЛОЖЕННЯ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3C66F6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6450F0"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3-4</w:t>
            </w:r>
          </w:p>
        </w:tc>
      </w:tr>
      <w:tr w:rsidR="00811249" w:rsidRPr="00280B48" w:rsidTr="00A45AC7">
        <w:trPr>
          <w:trHeight w:val="721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 II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ЦІННОСТІ,МІСІЯ, ВІЗІЯ, МЕТА ТА ЗАВДАННЯ ГІМНАЗІЇ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7676E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6450F0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5-6</w:t>
            </w:r>
          </w:p>
        </w:tc>
      </w:tr>
      <w:tr w:rsidR="00811249" w:rsidRPr="00280B48" w:rsidTr="00A45AC7">
        <w:trPr>
          <w:trHeight w:val="354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 III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SWOT-</w:t>
            </w: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АНАЛІЗ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EC037F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6450F0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.7</w:t>
            </w:r>
          </w:p>
        </w:tc>
      </w:tr>
      <w:tr w:rsidR="00811249" w:rsidRPr="00280B48" w:rsidTr="00A45AC7">
        <w:trPr>
          <w:trHeight w:val="269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 I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ОСВІТНЄ СЕРЕДОВИЩЕ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541F9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275BD8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8-13</w:t>
            </w:r>
          </w:p>
        </w:tc>
      </w:tr>
      <w:tr w:rsidR="00811249" w:rsidRPr="00280B48" w:rsidTr="00A45AC7">
        <w:trPr>
          <w:trHeight w:val="817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V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ОЦІНЮВАННЯ ЗДОБУВАЧІВ ОСВІТИ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541F9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275BD8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14-15</w:t>
            </w:r>
          </w:p>
        </w:tc>
      </w:tr>
      <w:tr w:rsidR="00811249" w:rsidRPr="00280B48" w:rsidTr="00A45AC7">
        <w:trPr>
          <w:trHeight w:val="449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ПЕДАГОГІЧНА ДІЯЛЬНІСТЬ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541F9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275BD8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16-24</w:t>
            </w:r>
          </w:p>
        </w:tc>
      </w:tr>
      <w:tr w:rsidR="00811249" w:rsidRPr="00280B48" w:rsidTr="00A45AC7">
        <w:trPr>
          <w:trHeight w:val="523"/>
        </w:trPr>
        <w:tc>
          <w:tcPr>
            <w:tcW w:w="2548" w:type="dxa"/>
          </w:tcPr>
          <w:p w:rsidR="00811249" w:rsidRPr="00A45AC7" w:rsidRDefault="006450F0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V</w:t>
            </w:r>
            <w:r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5070" w:type="dxa"/>
          </w:tcPr>
          <w:p w:rsidR="00811249" w:rsidRPr="00A45AC7" w:rsidRDefault="00275BD8" w:rsidP="00275B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5A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УПРАВЛІННЯ ЗАКЛАДОМ</w:t>
            </w:r>
          </w:p>
        </w:tc>
        <w:tc>
          <w:tcPr>
            <w:tcW w:w="2224" w:type="dxa"/>
          </w:tcPr>
          <w:p w:rsidR="00811249" w:rsidRPr="00A45AC7" w:rsidRDefault="00A45AC7" w:rsidP="0027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541F97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  <w:r w:rsidR="00275BD8" w:rsidRPr="00A45AC7">
              <w:rPr>
                <w:rFonts w:ascii="Times New Roman" w:hAnsi="Times New Roman" w:cs="Times New Roman"/>
                <w:b/>
                <w:sz w:val="28"/>
                <w:szCs w:val="28"/>
              </w:rPr>
              <w:t>25-26</w:t>
            </w:r>
          </w:p>
        </w:tc>
      </w:tr>
    </w:tbl>
    <w:p w:rsidR="00811249" w:rsidRPr="00340A3B" w:rsidRDefault="0081124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Pr="00340A3B" w:rsidRDefault="003C66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Pr="00340A3B" w:rsidRDefault="003C66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Pr="00340A3B" w:rsidRDefault="003C66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Default="003C66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5BD8" w:rsidRDefault="00275B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Default="003C66F6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AC7" w:rsidRPr="00340A3B" w:rsidRDefault="00A45AC7" w:rsidP="00A45AC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66F6" w:rsidRPr="00340A3B" w:rsidRDefault="003C66F6" w:rsidP="00A45AC7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</w:rPr>
        <w:t>I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>. ЗАГАЛЬНІ ПОЛОЖЕННЯ</w:t>
      </w:r>
    </w:p>
    <w:p w:rsidR="003C66F6" w:rsidRPr="00340A3B" w:rsidRDefault="003C66F6" w:rsidP="003C66F6">
      <w:pPr>
        <w:ind w:firstLine="4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  <w:lang w:val="uk-UA"/>
        </w:rPr>
        <w:t>Якісні загальнодержавні процеси в галузі освіти, бажання зберегти досягнення та цінності Вихрівської гімназії Дунаєвецької міської ради  Хмельницької області,</w:t>
      </w:r>
      <w:r w:rsidR="00546583">
        <w:rPr>
          <w:rFonts w:ascii="Times New Roman" w:hAnsi="Times New Roman" w:cs="Times New Roman"/>
          <w:sz w:val="28"/>
          <w:szCs w:val="28"/>
          <w:lang w:val="uk-UA"/>
        </w:rPr>
        <w:t xml:space="preserve"> удосконалити та примножити </w:t>
      </w:r>
      <w:r w:rsidRPr="00340A3B">
        <w:rPr>
          <w:rFonts w:ascii="Times New Roman" w:hAnsi="Times New Roman" w:cs="Times New Roman"/>
          <w:sz w:val="28"/>
          <w:szCs w:val="28"/>
          <w:lang w:val="uk-UA"/>
        </w:rPr>
        <w:t xml:space="preserve">здобутки, зумовили розроблення стратегії до подальшого розвитку навчального закладу. </w:t>
      </w:r>
    </w:p>
    <w:p w:rsidR="003C66F6" w:rsidRPr="00340A3B" w:rsidRDefault="003C66F6" w:rsidP="003C66F6">
      <w:pPr>
        <w:shd w:val="clear" w:color="auto" w:fill="FFFFFF"/>
        <w:ind w:firstLine="4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Стратегію розроблено на основі ключового визначення ролі освіти в сучасних умовах як основи розвитку особистості, суспільства, нації та держави, запоруки майбутнього України. </w:t>
      </w:r>
    </w:p>
    <w:p w:rsidR="003C66F6" w:rsidRPr="00340A3B" w:rsidRDefault="003C66F6" w:rsidP="003C66F6">
      <w:pPr>
        <w:shd w:val="clear" w:color="auto" w:fill="FFFFFF"/>
        <w:ind w:firstLine="4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  <w:lang w:val="uk-UA"/>
        </w:rPr>
        <w:t xml:space="preserve">Освіта покликана відтворити і наростити інтелектуальний, </w:t>
      </w:r>
      <w:bookmarkStart w:id="1" w:name="gjdgxs" w:colFirst="0" w:colLast="0"/>
      <w:bookmarkEnd w:id="1"/>
      <w:r w:rsidRPr="00340A3B">
        <w:rPr>
          <w:rFonts w:ascii="Times New Roman" w:hAnsi="Times New Roman" w:cs="Times New Roman"/>
          <w:sz w:val="28"/>
          <w:szCs w:val="28"/>
          <w:lang w:val="uk-UA"/>
        </w:rPr>
        <w:t xml:space="preserve">духовний та економічний потенціал суспільства, стати стратегічним  ресурсом  поліпшення добробуту людей, забезпечення національних інтересів, зміцнення авторитету і конкурентоспроможності держави на міжнародній арені. </w:t>
      </w:r>
    </w:p>
    <w:p w:rsidR="003C66F6" w:rsidRPr="00340A3B" w:rsidRDefault="003C66F6" w:rsidP="00DC6E20">
      <w:pPr>
        <w:spacing w:after="0"/>
        <w:ind w:firstLine="426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Нормативно-правова і організаційна основа Стратегії розвитку закладу</w:t>
      </w:r>
      <w:r w:rsidR="00774AD3" w:rsidRPr="00340A3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Конвенція ООН про права дитини.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Конституція України.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Закон України «Про освіту» (зі змінами).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Закон України «Про повну загальну середню освіту».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Закон України «Про сприяння </w:t>
      </w:r>
      <w:proofErr w:type="gramStart"/>
      <w:r w:rsidRPr="00340A3B">
        <w:rPr>
          <w:rFonts w:ascii="Times New Roman" w:eastAsia="Times New Roman" w:hAnsi="Times New Roman" w:cs="Times New Roman"/>
          <w:sz w:val="28"/>
          <w:szCs w:val="28"/>
        </w:rPr>
        <w:t>соц</w:t>
      </w:r>
      <w:proofErr w:type="gramEnd"/>
      <w:r w:rsidRPr="00340A3B">
        <w:rPr>
          <w:rFonts w:ascii="Times New Roman" w:eastAsia="Times New Roman" w:hAnsi="Times New Roman" w:cs="Times New Roman"/>
          <w:sz w:val="28"/>
          <w:szCs w:val="28"/>
        </w:rPr>
        <w:t>іальному становленню та розвитку молоді в Україні».</w:t>
      </w:r>
    </w:p>
    <w:p w:rsidR="003C66F6" w:rsidRPr="00340A3B" w:rsidRDefault="0050155D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3C66F6" w:rsidRPr="00340A3B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Указ Президента України від 18.05.2019 №286/2019 </w:t>
        </w:r>
      </w:hyperlink>
      <w:r w:rsidR="00A45AC7">
        <w:rPr>
          <w:lang w:val="uk-UA"/>
        </w:rPr>
        <w:t xml:space="preserve"> </w:t>
      </w:r>
      <w:r w:rsidR="003C66F6" w:rsidRPr="00340A3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 w:rsidR="003C66F6" w:rsidRPr="00340A3B">
        <w:rPr>
          <w:rFonts w:ascii="Times New Roman" w:eastAsia="Times New Roman" w:hAnsi="Times New Roman" w:cs="Times New Roman"/>
          <w:sz w:val="28"/>
          <w:szCs w:val="28"/>
        </w:rPr>
        <w:t>Про</w:t>
      </w:r>
      <w:proofErr w:type="gramEnd"/>
      <w:r w:rsidR="003C66F6" w:rsidRPr="00340A3B">
        <w:rPr>
          <w:rFonts w:ascii="Times New Roman" w:eastAsia="Times New Roman" w:hAnsi="Times New Roman" w:cs="Times New Roman"/>
          <w:sz w:val="28"/>
          <w:szCs w:val="28"/>
        </w:rPr>
        <w:t xml:space="preserve"> Стратегію національно-патріотичного виховання».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Концепція реалізації державної політики </w:t>
      </w:r>
      <w:proofErr w:type="gramStart"/>
      <w:r w:rsidRPr="00340A3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 сфері реформування загальної середньої освіти  «Нова українська школа» на період до 2029 року.</w:t>
      </w:r>
    </w:p>
    <w:p w:rsidR="003C66F6" w:rsidRPr="00340A3B" w:rsidRDefault="003C66F6" w:rsidP="003C66F6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Концепція розвитку громадянської освіти в Україні, схвалена розпорядженням Кабінету Міні</w:t>
      </w:r>
      <w:proofErr w:type="gramStart"/>
      <w:r w:rsidRPr="00340A3B">
        <w:rPr>
          <w:rFonts w:ascii="Times New Roman" w:eastAsia="Times New Roman" w:hAnsi="Times New Roman" w:cs="Times New Roman"/>
          <w:sz w:val="28"/>
          <w:szCs w:val="28"/>
        </w:rPr>
        <w:t>стр</w:t>
      </w:r>
      <w:proofErr w:type="gramEnd"/>
      <w:r w:rsidRPr="00340A3B">
        <w:rPr>
          <w:rFonts w:ascii="Times New Roman" w:eastAsia="Times New Roman" w:hAnsi="Times New Roman" w:cs="Times New Roman"/>
          <w:sz w:val="28"/>
          <w:szCs w:val="28"/>
        </w:rPr>
        <w:t>ів України від 03.10.2018 року №  710-р.</w:t>
      </w:r>
    </w:p>
    <w:p w:rsidR="00774AD3" w:rsidRPr="00340A3B" w:rsidRDefault="003C66F6" w:rsidP="00774AD3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Постанови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Кабінету Міністрів України від 21 лютого 2018 року № 87 «Про затвердження Державного стандарту початкової освіти», та від 30 вересня 2020 року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898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деякі питання державних стандартів </w:t>
      </w:r>
      <w:r w:rsidR="00774AD3"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повної загальної середньої 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освіти»».</w:t>
      </w:r>
    </w:p>
    <w:p w:rsidR="003C66F6" w:rsidRPr="00340A3B" w:rsidRDefault="00774AD3" w:rsidP="00774AD3">
      <w:pPr>
        <w:numPr>
          <w:ilvl w:val="0"/>
          <w:numId w:val="2"/>
        </w:numPr>
        <w:spacing w:after="0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Указ Президента України від 24 лютого 2022р.№64/2022 «Про введення воєнного  стану в Україні»</w:t>
      </w:r>
    </w:p>
    <w:p w:rsidR="003C66F6" w:rsidRPr="00340A3B" w:rsidRDefault="003C66F6" w:rsidP="003C66F6">
      <w:pPr>
        <w:shd w:val="clear" w:color="auto" w:fill="FFFFFF"/>
        <w:ind w:firstLine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  <w:lang w:val="uk-UA"/>
        </w:rPr>
        <w:t>Стратегія розвитку навчального закладу визначає цінності, місію, візію, мету (цілі), завдання, принципи діяльності закладу, на виконання яких має бути спрямована реалізація державної політики у сфері освіти.</w:t>
      </w:r>
    </w:p>
    <w:p w:rsidR="003C66F6" w:rsidRPr="00340A3B" w:rsidRDefault="003C66F6" w:rsidP="003C66F6">
      <w:pPr>
        <w:shd w:val="clear" w:color="auto" w:fill="FFFFFF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 xml:space="preserve">Вона покликана максимально врахувати потреби всіх учасників освітнього процесу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основ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 xml:space="preserve">і комплексу </w:t>
      </w:r>
      <w:bookmarkStart w:id="2" w:name="30j0zll" w:colFirst="0" w:colLast="0"/>
      <w:bookmarkEnd w:id="2"/>
      <w:r w:rsidRPr="00340A3B">
        <w:rPr>
          <w:rFonts w:ascii="Times New Roman" w:hAnsi="Times New Roman" w:cs="Times New Roman"/>
          <w:sz w:val="28"/>
          <w:szCs w:val="28"/>
        </w:rPr>
        <w:t>методичних, матеріально-технічних та управлінських проєктів із визначенням шляхів їх реалізації.</w:t>
      </w:r>
    </w:p>
    <w:p w:rsidR="003C66F6" w:rsidRPr="00340A3B" w:rsidRDefault="005B0668" w:rsidP="003C66F6">
      <w:pPr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Стратегія розвитку закладу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допомож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3C66F6" w:rsidRPr="00340A3B">
        <w:rPr>
          <w:rFonts w:ascii="Times New Roman" w:hAnsi="Times New Roman" w:cs="Times New Roman"/>
          <w:sz w:val="28"/>
          <w:szCs w:val="28"/>
        </w:rPr>
        <w:t xml:space="preserve"> вирішити такі завдання: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 xml:space="preserve">організація освітньої роботи в закладі відповідно вимогам нового Закону України «Про освіту», «Про повну загальну середню освіту»,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ідтримка обдарованої молоді;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lastRenderedPageBreak/>
        <w:t>створення умов для проведення освітнього процесу, які забезпечують збереження фізичного та психічного здоров’я зд</w:t>
      </w:r>
      <w:r w:rsidR="00A45AC7">
        <w:rPr>
          <w:rFonts w:ascii="Times New Roman" w:hAnsi="Times New Roman" w:cs="Times New Roman"/>
          <w:sz w:val="28"/>
          <w:szCs w:val="28"/>
        </w:rPr>
        <w:t xml:space="preserve">обувачів освіти, попередження </w:t>
      </w:r>
      <w:proofErr w:type="gramStart"/>
      <w:r w:rsidR="00A45AC7">
        <w:rPr>
          <w:rFonts w:ascii="Times New Roman" w:hAnsi="Times New Roman" w:cs="Times New Roman"/>
          <w:sz w:val="28"/>
          <w:szCs w:val="28"/>
        </w:rPr>
        <w:t>б</w:t>
      </w:r>
      <w:r w:rsidRPr="00340A3B">
        <w:rPr>
          <w:rFonts w:ascii="Times New Roman" w:hAnsi="Times New Roman" w:cs="Times New Roman"/>
          <w:sz w:val="28"/>
          <w:szCs w:val="28"/>
        </w:rPr>
        <w:t>ул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інгу;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організація моніторингів якості знань та надання</w:t>
      </w:r>
      <w:r w:rsidR="005B0668">
        <w:rPr>
          <w:rFonts w:ascii="Times New Roman" w:hAnsi="Times New Roman" w:cs="Times New Roman"/>
          <w:sz w:val="28"/>
          <w:szCs w:val="28"/>
          <w:lang w:val="uk-UA"/>
        </w:rPr>
        <w:t xml:space="preserve"> якісних</w:t>
      </w:r>
      <w:r w:rsidRPr="00340A3B">
        <w:rPr>
          <w:rFonts w:ascii="Times New Roman" w:hAnsi="Times New Roman" w:cs="Times New Roman"/>
          <w:sz w:val="28"/>
          <w:szCs w:val="28"/>
        </w:rPr>
        <w:t xml:space="preserve"> освітніх послуг;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професійний розвиток педагогічних кадрі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 xml:space="preserve"> закладу;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забезпечення, оптимізація та покращення матеріально-технічної бази;</w:t>
      </w:r>
    </w:p>
    <w:p w:rsidR="003C66F6" w:rsidRPr="00340A3B" w:rsidRDefault="003C66F6" w:rsidP="003C66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забезпечення прозорості та інформаційної відкритості роботи закладу.</w:t>
      </w:r>
    </w:p>
    <w:p w:rsidR="003C66F6" w:rsidRPr="00340A3B" w:rsidRDefault="003C66F6" w:rsidP="003C66F6">
      <w:pPr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Основними резул</w:t>
      </w:r>
      <w:r w:rsidR="005B0668">
        <w:rPr>
          <w:rFonts w:ascii="Times New Roman" w:hAnsi="Times New Roman" w:cs="Times New Roman"/>
          <w:sz w:val="28"/>
          <w:szCs w:val="28"/>
        </w:rPr>
        <w:t xml:space="preserve">ьтатами Стратегії розвитку </w:t>
      </w:r>
      <w:r w:rsidR="005B0668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 w:rsidRPr="00340A3B">
        <w:rPr>
          <w:rFonts w:ascii="Times New Roman" w:hAnsi="Times New Roman" w:cs="Times New Roman"/>
          <w:sz w:val="28"/>
          <w:szCs w:val="28"/>
        </w:rPr>
        <w:t xml:space="preserve"> будуть удосконалення й модернізація сучасного освітнього середовища закладу, системні позитивні зміни,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 xml:space="preserve">ідвищення якості надання освітніх послуг. Стратегія розвитку закладу дасть можливість виробити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іо</w:t>
      </w:r>
      <w:r w:rsidR="005B0668">
        <w:rPr>
          <w:rFonts w:ascii="Times New Roman" w:hAnsi="Times New Roman" w:cs="Times New Roman"/>
          <w:sz w:val="28"/>
          <w:szCs w:val="28"/>
        </w:rPr>
        <w:t xml:space="preserve">ритетні напрями діяльності </w:t>
      </w:r>
      <w:r w:rsidR="005B0668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 w:rsidRPr="00340A3B">
        <w:rPr>
          <w:rFonts w:ascii="Times New Roman" w:hAnsi="Times New Roman" w:cs="Times New Roman"/>
          <w:sz w:val="28"/>
          <w:szCs w:val="28"/>
        </w:rPr>
        <w:t xml:space="preserve"> на найближчі роки.</w:t>
      </w:r>
    </w:p>
    <w:p w:rsidR="003C66F6" w:rsidRPr="00340A3B" w:rsidRDefault="003C66F6" w:rsidP="003C66F6">
      <w:pPr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1fob9te" w:colFirst="0" w:colLast="0"/>
      <w:bookmarkEnd w:id="3"/>
      <w:r w:rsidRPr="00340A3B">
        <w:rPr>
          <w:rFonts w:ascii="Times New Roman" w:hAnsi="Times New Roman" w:cs="Times New Roman"/>
          <w:sz w:val="28"/>
          <w:szCs w:val="28"/>
        </w:rPr>
        <w:t xml:space="preserve">В основу Стратегії розвитку </w:t>
      </w:r>
      <w:r w:rsidR="00774AD3" w:rsidRPr="00340A3B">
        <w:rPr>
          <w:rFonts w:ascii="Times New Roman" w:hAnsi="Times New Roman" w:cs="Times New Roman"/>
          <w:sz w:val="28"/>
          <w:szCs w:val="28"/>
          <w:lang w:val="uk-UA"/>
        </w:rPr>
        <w:t>Вихрівської гімназії</w:t>
      </w:r>
      <w:r w:rsidRPr="00340A3B">
        <w:rPr>
          <w:rFonts w:ascii="Times New Roman" w:hAnsi="Times New Roman" w:cs="Times New Roman"/>
          <w:sz w:val="28"/>
          <w:szCs w:val="28"/>
        </w:rPr>
        <w:t xml:space="preserve"> покладено системний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ідхід, спрямований на застосування сучасних педагогічних технологій освіти на засадах компетентісного підходу в контексті положень «Нової української школи».</w:t>
      </w:r>
    </w:p>
    <w:p w:rsidR="003C66F6" w:rsidRPr="00340A3B" w:rsidRDefault="003C66F6" w:rsidP="003C66F6">
      <w:pPr>
        <w:shd w:val="clear" w:color="auto" w:fill="FFFFFF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 xml:space="preserve">Стратегія розвитку закладу повністю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ідпорядкована освітній меті</w:t>
      </w:r>
      <w:r w:rsidRPr="00340A3B">
        <w:rPr>
          <w:rFonts w:ascii="Times New Roman" w:hAnsi="Times New Roman" w:cs="Times New Roman"/>
          <w:sz w:val="28"/>
          <w:szCs w:val="28"/>
          <w:highlight w:val="white"/>
        </w:rPr>
        <w:t xml:space="preserve"> – забезпечити всебічний розвиток людини як особистості та найвищої цінності суспільства, її талантів, інтелектуальних, творчих і фізичних здібностей, формування цінностей і необхідних для успішної самореалізації компетентностей, виховання відповідальних громадян, які здатні до свідомого суспільного вибору та спрямування своєї діяльності на користь іншим людям і суспільству, збагачення на цій основі інтелектуального, економічного, тв</w:t>
      </w:r>
      <w:r w:rsidR="005B0668">
        <w:rPr>
          <w:rFonts w:ascii="Times New Roman" w:hAnsi="Times New Roman" w:cs="Times New Roman"/>
          <w:sz w:val="28"/>
          <w:szCs w:val="28"/>
          <w:highlight w:val="white"/>
        </w:rPr>
        <w:t xml:space="preserve">орчого, культурного потенціалу </w:t>
      </w:r>
      <w:r w:rsidR="005B0668">
        <w:rPr>
          <w:rFonts w:ascii="Times New Roman" w:hAnsi="Times New Roman" w:cs="Times New Roman"/>
          <w:sz w:val="28"/>
          <w:szCs w:val="28"/>
          <w:highlight w:val="white"/>
          <w:lang w:val="uk-UA"/>
        </w:rPr>
        <w:t>у</w:t>
      </w:r>
      <w:r w:rsidRPr="00340A3B">
        <w:rPr>
          <w:rFonts w:ascii="Times New Roman" w:hAnsi="Times New Roman" w:cs="Times New Roman"/>
          <w:sz w:val="28"/>
          <w:szCs w:val="28"/>
          <w:highlight w:val="white"/>
        </w:rPr>
        <w:t xml:space="preserve">країнського народу, </w:t>
      </w:r>
      <w:proofErr w:type="gramStart"/>
      <w:r w:rsidRPr="00340A3B">
        <w:rPr>
          <w:rFonts w:ascii="Times New Roman" w:hAnsi="Times New Roman" w:cs="Times New Roman"/>
          <w:sz w:val="28"/>
          <w:szCs w:val="28"/>
          <w:highlight w:val="white"/>
        </w:rPr>
        <w:t>п</w:t>
      </w:r>
      <w:proofErr w:type="gramEnd"/>
      <w:r w:rsidRPr="00340A3B">
        <w:rPr>
          <w:rFonts w:ascii="Times New Roman" w:hAnsi="Times New Roman" w:cs="Times New Roman"/>
          <w:sz w:val="28"/>
          <w:szCs w:val="28"/>
          <w:highlight w:val="white"/>
        </w:rPr>
        <w:t>ідвищення освітнього рівня громадян задля забезпечення сталого розвитку України та її європейського вибору.</w:t>
      </w:r>
    </w:p>
    <w:p w:rsidR="00774AD3" w:rsidRPr="00340A3B" w:rsidRDefault="00774AD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74AD3" w:rsidRPr="00340A3B" w:rsidRDefault="00774AD3" w:rsidP="00DC6E20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</w:rPr>
        <w:t>II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>. ЦІННОСТІ,</w:t>
      </w:r>
      <w:r w:rsidR="00A45A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МІСІЯ, </w:t>
      </w:r>
      <w:r w:rsidR="00A45A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>ВІЗІЯ, МЕТА ТА ЗАВДАННЯ ГІМНАЗІЇ</w:t>
      </w:r>
    </w:p>
    <w:p w:rsidR="00774AD3" w:rsidRPr="00340A3B" w:rsidRDefault="00774AD3" w:rsidP="00DC6E20">
      <w:pPr>
        <w:pStyle w:val="a4"/>
        <w:shd w:val="clear" w:color="auto" w:fill="FFFFFF"/>
        <w:spacing w:after="0" w:afterAutospacing="0"/>
        <w:jc w:val="right"/>
        <w:outlineLvl w:val="0"/>
        <w:rPr>
          <w:sz w:val="28"/>
          <w:szCs w:val="28"/>
        </w:rPr>
      </w:pPr>
      <w:r w:rsidRPr="00340A3B">
        <w:rPr>
          <w:sz w:val="28"/>
          <w:szCs w:val="28"/>
        </w:rPr>
        <w:t xml:space="preserve">Без передбачення і плану в </w:t>
      </w:r>
      <w:proofErr w:type="gramStart"/>
      <w:r w:rsidRPr="00340A3B">
        <w:rPr>
          <w:sz w:val="28"/>
          <w:szCs w:val="28"/>
        </w:rPr>
        <w:t>наш</w:t>
      </w:r>
      <w:proofErr w:type="gramEnd"/>
      <w:r w:rsidRPr="00340A3B">
        <w:rPr>
          <w:sz w:val="28"/>
          <w:szCs w:val="28"/>
        </w:rPr>
        <w:t>ій справі працювати неможливо…</w:t>
      </w:r>
    </w:p>
    <w:p w:rsidR="00774AD3" w:rsidRPr="00340A3B" w:rsidRDefault="00774AD3" w:rsidP="00340A3B">
      <w:pPr>
        <w:pStyle w:val="a4"/>
        <w:shd w:val="clear" w:color="auto" w:fill="FFFFFF"/>
        <w:spacing w:after="360" w:afterAutospacing="0"/>
        <w:jc w:val="right"/>
        <w:rPr>
          <w:sz w:val="28"/>
          <w:szCs w:val="28"/>
        </w:rPr>
      </w:pPr>
      <w:r w:rsidRPr="00340A3B">
        <w:rPr>
          <w:rStyle w:val="a5"/>
          <w:sz w:val="28"/>
          <w:szCs w:val="28"/>
        </w:rPr>
        <w:t> В. О. Сухомлинський</w:t>
      </w:r>
    </w:p>
    <w:p w:rsidR="00774AD3" w:rsidRPr="00340A3B" w:rsidRDefault="00774AD3" w:rsidP="00B677F2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  <w:highlight w:val="white"/>
        </w:rPr>
        <w:t>Добре і</w:t>
      </w:r>
      <w:proofErr w:type="gramStart"/>
      <w:r w:rsidRPr="00340A3B">
        <w:rPr>
          <w:rFonts w:ascii="Times New Roman" w:hAnsi="Times New Roman" w:cs="Times New Roman"/>
          <w:b/>
          <w:sz w:val="28"/>
          <w:szCs w:val="28"/>
          <w:highlight w:val="white"/>
        </w:rPr>
        <w:t>м’я</w:t>
      </w:r>
      <w:proofErr w:type="gramEnd"/>
      <w:r w:rsidRPr="00340A3B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та честь </w:t>
      </w:r>
      <w:r w:rsidRPr="00340A3B">
        <w:rPr>
          <w:rFonts w:ascii="Times New Roman" w:hAnsi="Times New Roman" w:cs="Times New Roman"/>
          <w:b/>
          <w:sz w:val="28"/>
          <w:szCs w:val="28"/>
          <w:highlight w:val="white"/>
          <w:lang w:val="uk-UA"/>
        </w:rPr>
        <w:t>гімназії</w:t>
      </w:r>
      <w:r w:rsidRPr="00340A3B">
        <w:rPr>
          <w:rFonts w:ascii="Times New Roman" w:hAnsi="Times New Roman" w:cs="Times New Roman"/>
          <w:sz w:val="28"/>
          <w:szCs w:val="28"/>
          <w:highlight w:val="white"/>
        </w:rPr>
        <w:t xml:space="preserve"> – для нас головна цінність, в основі якої лежить спільна праця</w:t>
      </w:r>
      <w:r w:rsidR="005B0668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 усіх учасників освітнього процесу:</w:t>
      </w:r>
      <w:r w:rsidRPr="00340A3B">
        <w:rPr>
          <w:rFonts w:ascii="Times New Roman" w:hAnsi="Times New Roman" w:cs="Times New Roman"/>
          <w:sz w:val="28"/>
          <w:szCs w:val="28"/>
          <w:highlight w:val="white"/>
        </w:rPr>
        <w:t xml:space="preserve"> вчителів, учнів та їх батьків.</w:t>
      </w:r>
    </w:p>
    <w:p w:rsidR="00774AD3" w:rsidRPr="00340A3B" w:rsidRDefault="00774AD3" w:rsidP="00B677F2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lastRenderedPageBreak/>
        <w:t>Повага та гідність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проявляємо пошану у повсякденному житті до кожного, непримиримі до проявів неповаги зі сторони інших, відстоюємо свою гідність та честь без створення загроз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 xml:space="preserve"> законних інтересів інших, образ та зверхнього ставлення до них.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0A3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40A3B">
        <w:rPr>
          <w:rFonts w:ascii="Times New Roman" w:hAnsi="Times New Roman" w:cs="Times New Roman"/>
          <w:b/>
          <w:sz w:val="28"/>
          <w:szCs w:val="28"/>
        </w:rPr>
        <w:t>івніст</w:t>
      </w:r>
      <w:r w:rsidRPr="00546583">
        <w:rPr>
          <w:rFonts w:ascii="Times New Roman" w:hAnsi="Times New Roman" w:cs="Times New Roman"/>
          <w:b/>
          <w:sz w:val="28"/>
          <w:szCs w:val="28"/>
        </w:rPr>
        <w:t>ь</w:t>
      </w:r>
      <w:r w:rsidRPr="00340A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40A3B">
        <w:rPr>
          <w:rFonts w:ascii="Times New Roman" w:hAnsi="Times New Roman" w:cs="Times New Roman"/>
          <w:sz w:val="28"/>
          <w:szCs w:val="28"/>
        </w:rPr>
        <w:t>– ми поважаємо права та можливості, гарантовані кожному, рівні перед законом, не зловживаємо правами та не ставимось упереджено до інших.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Справедливість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у нас неупереджений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ідхід до оцінювання досягнень та вчинків інших людей, ми розрізняємо кожного залежно від зробленого або досягнутого ним, неприпустимі до свідомої упередженості у ставленні або оцінюванні інших.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Толерантність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усвідомлюємо, що кожна людина по своєму неповторна та унікальна, а тому заслуговує на самовираження і прояв людської індивідуальності.</w:t>
      </w:r>
      <w:r w:rsidRPr="00340A3B">
        <w:rPr>
          <w:rFonts w:ascii="Times New Roman" w:hAnsi="Times New Roman" w:cs="Times New Roman"/>
          <w:sz w:val="28"/>
          <w:szCs w:val="28"/>
        </w:rPr>
        <w:tab/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0A3B">
        <w:rPr>
          <w:rFonts w:ascii="Times New Roman" w:hAnsi="Times New Roman" w:cs="Times New Roman"/>
          <w:b/>
          <w:sz w:val="28"/>
          <w:szCs w:val="28"/>
        </w:rPr>
        <w:t>Турбота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готові допомогти та співпереживати людині, попіклуватись про неї і включатися у її життя таким чином, щоб турботу не розцінили як опіку, за якої всі про них дбають, а вони самі ні за що не несуть відповідальності.</w:t>
      </w:r>
      <w:proofErr w:type="gramEnd"/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Чесність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чесно визнаємо свої помилки, доносимо до інших лише те, що дійсно має значення і не принижує їх.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Довіра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відкриті у ставленні до інших та довіряємо усій шкільній родині: учням, батькам, учителям.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Нетерпимість до корупції</w:t>
      </w:r>
      <w:r w:rsidRPr="00340A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40A3B">
        <w:rPr>
          <w:rFonts w:ascii="Times New Roman" w:hAnsi="Times New Roman" w:cs="Times New Roman"/>
          <w:sz w:val="28"/>
          <w:szCs w:val="28"/>
        </w:rPr>
        <w:t xml:space="preserve">– для нас є неприйнятними ідеї надання чи одержання незаконних переваг чи обмежень в обмін на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неправом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ірну вигоду матеріального чи нематеріального характеру, як ганебної культурної традиції.</w:t>
      </w:r>
    </w:p>
    <w:p w:rsidR="00774AD3" w:rsidRPr="00340A3B" w:rsidRDefault="00774AD3" w:rsidP="00B677F2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Патріотизм, прихильність духовним і культурним цінностям своєї країни</w:t>
      </w:r>
      <w:r w:rsidRPr="00340A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40A3B">
        <w:rPr>
          <w:rFonts w:ascii="Times New Roman" w:hAnsi="Times New Roman" w:cs="Times New Roman"/>
          <w:sz w:val="28"/>
          <w:szCs w:val="28"/>
        </w:rPr>
        <w:t xml:space="preserve">– любов до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Укра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їни, свого народу, гордість за їх минуле та сьогодення, готовність до їх захисту для нас вища форма прояву духовності.</w:t>
      </w:r>
    </w:p>
    <w:p w:rsidR="00774AD3" w:rsidRPr="00340A3B" w:rsidRDefault="00774AD3" w:rsidP="00340A3B">
      <w:pPr>
        <w:shd w:val="clear" w:color="auto" w:fill="FFFFFF"/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Лідерство, самореалізація, командність</w:t>
      </w:r>
      <w:r w:rsidRPr="00340A3B">
        <w:rPr>
          <w:rFonts w:ascii="Times New Roman" w:hAnsi="Times New Roman" w:cs="Times New Roman"/>
          <w:sz w:val="28"/>
          <w:szCs w:val="28"/>
        </w:rPr>
        <w:t xml:space="preserve"> – ми прагнемо постійного розвитку протягом життя, йдемо своєю дорогою та не боїмося реалізувати своє покликання, кожен з нас є частиною успіху шкільної спільноти: працю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 xml:space="preserve"> надихає, ділиться та допомагає тим, хто потребує допомоги.</w:t>
      </w:r>
    </w:p>
    <w:p w:rsidR="00774AD3" w:rsidRPr="00340A3B" w:rsidRDefault="00774AD3" w:rsidP="00340A3B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 xml:space="preserve">Відповідальність - </w:t>
      </w:r>
      <w:r w:rsidRPr="00340A3B">
        <w:rPr>
          <w:rFonts w:ascii="Times New Roman" w:hAnsi="Times New Roman" w:cs="Times New Roman"/>
          <w:sz w:val="28"/>
          <w:szCs w:val="28"/>
        </w:rPr>
        <w:t xml:space="preserve">ми несемо відповідальність за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ій результат, свідомо ставимось до цінностей навчального закладу, правил, завдань та обов’язків.</w:t>
      </w:r>
    </w:p>
    <w:p w:rsidR="00B677F2" w:rsidRPr="00340A3B" w:rsidRDefault="00B677F2" w:rsidP="00340A3B">
      <w:pPr>
        <w:shd w:val="clear" w:color="auto" w:fill="FFFFFF"/>
        <w:spacing w:before="100" w:beforeAutospacing="1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>Мі</w:t>
      </w:r>
      <w:proofErr w:type="gramStart"/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proofErr w:type="gramEnd"/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>і</w:t>
      </w:r>
      <w:proofErr w:type="gramStart"/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proofErr w:type="gramEnd"/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закладу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 – це створення освітнього простору, який максимально розкриє навчальний потенціал учнів. Це шлях, на якому вони стануть 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незалежними учнями з широким кругозором, навчаться критично мислити та легко вирішувати проблеми, а також віддано розвиватимуть свої таланти. Саме так </w:t>
      </w:r>
      <w:proofErr w:type="gramStart"/>
      <w:r w:rsidRPr="00340A3B">
        <w:rPr>
          <w:rFonts w:ascii="Times New Roman" w:eastAsia="Times New Roman" w:hAnsi="Times New Roman" w:cs="Times New Roman"/>
          <w:sz w:val="28"/>
          <w:szCs w:val="28"/>
        </w:rPr>
        <w:t>вони</w:t>
      </w:r>
      <w:proofErr w:type="gramEnd"/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 створюватимуть кращу версію себе і суспільства. Для цього ми забезпечимо довірливе, турботливе й співчутливе середовище, де учні зможуть розвивати морально-етичні духовні якості та вміння розуміти інших.</w:t>
      </w:r>
    </w:p>
    <w:p w:rsidR="00B677F2" w:rsidRPr="00340A3B" w:rsidRDefault="00B677F2" w:rsidP="00DC6E20">
      <w:pPr>
        <w:shd w:val="clear" w:color="auto" w:fill="FFFFFF"/>
        <w:spacing w:before="100" w:beforeAutospacing="1" w:after="0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>Візія закладу</w:t>
      </w:r>
      <w:proofErr w:type="gramStart"/>
      <w:r w:rsidRPr="00340A3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B677F2" w:rsidRPr="00340A3B" w:rsidRDefault="00B677F2" w:rsidP="00B677F2">
      <w:pPr>
        <w:shd w:val="clear" w:color="auto" w:fill="FFFFFF"/>
        <w:spacing w:before="100" w:beforeAutospacing="1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40A3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створення партнерського освітнього середовища</w:t>
      </w:r>
      <w:r w:rsidRPr="00340A3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;</w:t>
      </w:r>
    </w:p>
    <w:p w:rsidR="00B677F2" w:rsidRPr="00340A3B" w:rsidRDefault="00B677F2" w:rsidP="00340A3B">
      <w:pPr>
        <w:shd w:val="clear" w:color="auto" w:fill="FFFFFF"/>
        <w:spacing w:before="100" w:beforeAutospacing="1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gramStart"/>
      <w:r w:rsidRPr="00340A3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340A3B">
        <w:rPr>
          <w:rFonts w:ascii="Times New Roman" w:eastAsia="Times New Roman" w:hAnsi="Times New Roman" w:cs="Times New Roman"/>
          <w:sz w:val="28"/>
          <w:szCs w:val="28"/>
        </w:rPr>
        <w:t>ідготовка учнів до майбутнього, виховання випускників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-патріотів 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 з українським серцем і сучасними навичками, які: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самостійно навчаються протягом всього життя</w:t>
      </w:r>
      <w:r w:rsidRPr="00340A3B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677F2" w:rsidRPr="00340A3B" w:rsidRDefault="00B677F2" w:rsidP="00AC7914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знають свої сильні сторони;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гнучкі та легко адаптуються до змін;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мислять рефлексивно, творчо та цілісно, вміють вирішувати проблеми та приймати відповідальні </w:t>
      </w:r>
      <w:proofErr w:type="gramStart"/>
      <w:r w:rsidRPr="00340A3B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340A3B">
        <w:rPr>
          <w:rFonts w:ascii="Times New Roman" w:eastAsia="Times New Roman" w:hAnsi="Times New Roman" w:cs="Times New Roman"/>
          <w:sz w:val="28"/>
          <w:szCs w:val="28"/>
        </w:rPr>
        <w:t>ішення заради спільного блага;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0A3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340A3B">
        <w:rPr>
          <w:rFonts w:ascii="Times New Roman" w:eastAsia="Times New Roman" w:hAnsi="Times New Roman" w:cs="Times New Roman"/>
          <w:sz w:val="28"/>
          <w:szCs w:val="28"/>
        </w:rPr>
        <w:t>іклуються про інших;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>відповідальні громадяни, які діють, керуючись морально-етичними чеснотами;</w:t>
      </w:r>
    </w:p>
    <w:p w:rsidR="00B677F2" w:rsidRPr="00340A3B" w:rsidRDefault="00B677F2" w:rsidP="00B677F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бачать у своїй справі сенс та покликання, поважають права інших та роблять </w:t>
      </w:r>
      <w:proofErr w:type="gramStart"/>
      <w:r w:rsidRPr="00340A3B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340A3B">
        <w:rPr>
          <w:rFonts w:ascii="Times New Roman" w:eastAsia="Times New Roman" w:hAnsi="Times New Roman" w:cs="Times New Roman"/>
          <w:sz w:val="28"/>
          <w:szCs w:val="28"/>
        </w:rPr>
        <w:t>ій внесок у загальне благо.</w:t>
      </w:r>
    </w:p>
    <w:p w:rsidR="00774AD3" w:rsidRPr="00546583" w:rsidRDefault="002541DB" w:rsidP="00546583">
      <w:pPr>
        <w:shd w:val="clear" w:color="auto" w:fill="FFFFFF"/>
        <w:spacing w:before="100" w:beforeAutospacing="1" w:after="36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Основна мета діяльності </w:t>
      </w:r>
      <w:r w:rsidRPr="00340A3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гімназії</w:t>
      </w:r>
      <w:r w:rsidR="00774AD3" w:rsidRPr="00340A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 </w:t>
      </w:r>
      <w:r w:rsidR="00774AD3" w:rsidRPr="00340A3B">
        <w:rPr>
          <w:rFonts w:ascii="Times New Roman" w:eastAsia="Times New Roman" w:hAnsi="Times New Roman" w:cs="Times New Roman"/>
          <w:sz w:val="28"/>
          <w:szCs w:val="28"/>
        </w:rPr>
        <w:t>щаслива та успішна дитина. Заклад повинен сприяти розкриттю особистісного потенціалу та індивідуальних талантів. Ми повинні поважати особистість у кожній дитині та створити комфортне середовище для гармонійного розвитку – атмосферу зна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 xml:space="preserve">нь і можливостей. </w:t>
      </w:r>
      <w:r w:rsidR="00546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0A3B">
        <w:rPr>
          <w:rFonts w:ascii="Times New Roman" w:eastAsia="Times New Roman" w:hAnsi="Times New Roman" w:cs="Times New Roman"/>
          <w:sz w:val="28"/>
          <w:szCs w:val="28"/>
        </w:rPr>
        <w:t>Це забезпечит</w:t>
      </w:r>
      <w:r w:rsidR="00546583">
        <w:rPr>
          <w:rFonts w:ascii="Times New Roman" w:eastAsia="Times New Roman" w:hAnsi="Times New Roman" w:cs="Times New Roman"/>
          <w:sz w:val="28"/>
          <w:szCs w:val="28"/>
          <w:lang w:val="uk-UA"/>
        </w:rPr>
        <w:t>ь</w:t>
      </w:r>
      <w:r w:rsidR="00546583">
        <w:rPr>
          <w:rFonts w:ascii="Times New Roman" w:eastAsia="Times New Roman" w:hAnsi="Times New Roman" w:cs="Times New Roman"/>
          <w:sz w:val="28"/>
          <w:szCs w:val="28"/>
        </w:rPr>
        <w:t xml:space="preserve"> повноцінну реалізацію прав.</w:t>
      </w:r>
    </w:p>
    <w:p w:rsidR="00774AD3" w:rsidRPr="00340A3B" w:rsidRDefault="00774AD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6583" w:rsidRDefault="00546583" w:rsidP="00DC6E20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77F2" w:rsidRPr="00340A3B" w:rsidRDefault="00B677F2" w:rsidP="005B066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</w:rPr>
        <w:t>III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Pr="00340A3B">
        <w:rPr>
          <w:rFonts w:ascii="Times New Roman" w:hAnsi="Times New Roman" w:cs="Times New Roman"/>
          <w:b/>
          <w:sz w:val="28"/>
          <w:szCs w:val="28"/>
          <w:lang w:val="en-US"/>
        </w:rPr>
        <w:t>SWOT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60343E">
        <w:rPr>
          <w:rFonts w:ascii="Times New Roman" w:hAnsi="Times New Roman" w:cs="Times New Roman"/>
          <w:b/>
          <w:sz w:val="28"/>
          <w:szCs w:val="28"/>
          <w:lang w:val="uk-UA"/>
        </w:rPr>
        <w:t>АНАЛІЗ</w:t>
      </w:r>
    </w:p>
    <w:p w:rsidR="00A803B1" w:rsidRPr="00340A3B" w:rsidRDefault="00A803B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214" w:type="dxa"/>
        <w:tblLook w:val="04A0" w:firstRow="1" w:lastRow="0" w:firstColumn="1" w:lastColumn="0" w:noHBand="0" w:noVBand="1"/>
      </w:tblPr>
      <w:tblGrid>
        <w:gridCol w:w="5107"/>
        <w:gridCol w:w="5107"/>
      </w:tblGrid>
      <w:tr w:rsidR="00A803B1" w:rsidRPr="00340A3B" w:rsidTr="00A803B1">
        <w:trPr>
          <w:trHeight w:val="835"/>
        </w:trPr>
        <w:tc>
          <w:tcPr>
            <w:tcW w:w="5107" w:type="dxa"/>
            <w:shd w:val="clear" w:color="auto" w:fill="FF0000"/>
          </w:tcPr>
          <w:p w:rsidR="00A803B1" w:rsidRPr="00340A3B" w:rsidRDefault="00A803B1" w:rsidP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03B1" w:rsidRPr="00340A3B" w:rsidRDefault="00A803B1" w:rsidP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STRENHTS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СИЛЬНІ  СТОРОНИ</w:t>
            </w:r>
          </w:p>
          <w:p w:rsidR="00A803B1" w:rsidRPr="00340A3B" w:rsidRDefault="00A803B1" w:rsidP="00A803B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7" w:type="dxa"/>
            <w:shd w:val="clear" w:color="auto" w:fill="7F7F7F" w:themeFill="text1" w:themeFillTint="80"/>
          </w:tcPr>
          <w:p w:rsidR="00A803B1" w:rsidRPr="00340A3B" w:rsidRDefault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03B1" w:rsidRPr="00340A3B" w:rsidRDefault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WEEKNESSES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 СЛАБКІ СТОРОНИ</w:t>
            </w:r>
          </w:p>
          <w:p w:rsidR="00956E0C" w:rsidRPr="00340A3B" w:rsidRDefault="00956E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(проблеми,що потребують вирішення)</w:t>
            </w:r>
          </w:p>
        </w:tc>
      </w:tr>
      <w:tr w:rsidR="00A803B1" w:rsidRPr="00340A3B" w:rsidTr="00A803B1">
        <w:trPr>
          <w:trHeight w:val="1996"/>
        </w:trPr>
        <w:tc>
          <w:tcPr>
            <w:tcW w:w="5107" w:type="dxa"/>
          </w:tcPr>
          <w:p w:rsidR="00956E0C" w:rsidRPr="00340A3B" w:rsidRDefault="00956E0C" w:rsidP="00A803B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6E0C" w:rsidRPr="00340A3B" w:rsidRDefault="005B0668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r w:rsidR="00956E0C" w:rsidRPr="00340A3B">
              <w:rPr>
                <w:rFonts w:ascii="Times New Roman" w:hAnsi="Times New Roman" w:cs="Times New Roman"/>
                <w:sz w:val="28"/>
                <w:szCs w:val="28"/>
              </w:rPr>
              <w:t>аклад розташований в екологічно чистій місцевості,проектна потужність-100 учнів;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на території розміщено двоповерхове приміщення школи, котельня, найпростіше укриття;</w:t>
            </w:r>
          </w:p>
          <w:p w:rsidR="00A803B1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валіфікований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, здатний до інновацій колектив;</w:t>
            </w:r>
          </w:p>
          <w:p w:rsidR="00A803B1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-соціально активні учні;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-закріплений за школою шкільний автобус,що дає змогу підвезення  дітей та вчителів;</w:t>
            </w:r>
          </w:p>
          <w:p w:rsidR="00A803B1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остатня матеріально-технічна база.</w:t>
            </w:r>
          </w:p>
          <w:p w:rsidR="00A803B1" w:rsidRPr="00340A3B" w:rsidRDefault="00A803B1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7" w:type="dxa"/>
          </w:tcPr>
          <w:p w:rsidR="00750261" w:rsidRPr="00340A3B" w:rsidRDefault="00750261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-обладнати та оновити тематичні куточки та кімнати,ігрові зони та місця відпочинку, творчі та розвивальні локації;</w:t>
            </w:r>
          </w:p>
          <w:p w:rsidR="00A803B1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-потреба сучасного інтер’єру;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-модернізація харчоблоку;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-оновлення матеріально-технічного забезпечення;</w:t>
            </w:r>
          </w:p>
          <w:p w:rsidR="00750261" w:rsidRPr="00340A3B" w:rsidRDefault="00750261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-доповнити безрар'єрний розвивальний мотивуючий освітній простір.</w:t>
            </w:r>
          </w:p>
          <w:p w:rsidR="00956E0C" w:rsidRPr="00340A3B" w:rsidRDefault="00956E0C" w:rsidP="00956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3B1" w:rsidRPr="00340A3B" w:rsidTr="00956E0C">
        <w:trPr>
          <w:trHeight w:val="633"/>
        </w:trPr>
        <w:tc>
          <w:tcPr>
            <w:tcW w:w="5107" w:type="dxa"/>
            <w:shd w:val="clear" w:color="auto" w:fill="8DB3E2" w:themeFill="text2" w:themeFillTint="66"/>
          </w:tcPr>
          <w:p w:rsidR="00A803B1" w:rsidRPr="00340A3B" w:rsidRDefault="00A803B1" w:rsidP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OPPORTUNITIES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МОЖЛИВОСТІ</w:t>
            </w:r>
          </w:p>
          <w:p w:rsidR="00A803B1" w:rsidRPr="00340A3B" w:rsidRDefault="00A803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7" w:type="dxa"/>
            <w:shd w:val="clear" w:color="auto" w:fill="00B050"/>
          </w:tcPr>
          <w:p w:rsidR="00A803B1" w:rsidRPr="00340A3B" w:rsidRDefault="00A803B1" w:rsidP="00A80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THREATS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ЗАГРОГИ</w:t>
            </w:r>
          </w:p>
          <w:p w:rsidR="00A803B1" w:rsidRPr="00340A3B" w:rsidRDefault="00A803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3B1" w:rsidRPr="00BC1E0A" w:rsidTr="00A803B1">
        <w:trPr>
          <w:trHeight w:val="2267"/>
        </w:trPr>
        <w:tc>
          <w:tcPr>
            <w:tcW w:w="5107" w:type="dxa"/>
          </w:tcPr>
          <w:p w:rsidR="00A803B1" w:rsidRPr="00340A3B" w:rsidRDefault="00750261" w:rsidP="007502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часть педагогічного та учнівського колективів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 різноманітних програмах і проє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ктах.</w:t>
            </w:r>
          </w:p>
          <w:p w:rsidR="00750261" w:rsidRPr="00340A3B" w:rsidRDefault="00750261" w:rsidP="007502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провадження різних форм підвищення кваліфікації (в тому числі сертифікація).</w:t>
            </w:r>
          </w:p>
          <w:p w:rsidR="00A803B1" w:rsidRPr="00340A3B" w:rsidRDefault="00750261" w:rsidP="007502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>творення сучасної системи партнерства школи, сім'ї, громадських організацій.</w:t>
            </w:r>
          </w:p>
          <w:p w:rsidR="00A803B1" w:rsidRPr="00340A3B" w:rsidRDefault="00750261" w:rsidP="00750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B066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803B1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алучення до співпраці фахівців, спонсорів, волонтерів.                                                                         </w:t>
            </w:r>
          </w:p>
          <w:p w:rsidR="00A803B1" w:rsidRPr="00340A3B" w:rsidRDefault="00A803B1" w:rsidP="00A803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7" w:type="dxa"/>
          </w:tcPr>
          <w:p w:rsidR="00A803B1" w:rsidRPr="00340A3B" w:rsidRDefault="00A803B1" w:rsidP="00A803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Зменшення кількості учнів в зв'язку із демографічною ситуацією.</w:t>
            </w:r>
          </w:p>
          <w:p w:rsidR="00A803B1" w:rsidRPr="00340A3B" w:rsidRDefault="00A803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77F2" w:rsidRPr="00340A3B" w:rsidRDefault="00B677F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50261" w:rsidRPr="00340A3B" w:rsidRDefault="00750261" w:rsidP="00DC6E20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</w:rPr>
        <w:t>I</w:t>
      </w:r>
      <w:r w:rsidRPr="00340A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16F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785C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ОСВІТНЄ СЕРЕДОВИЩЕ</w:t>
      </w:r>
    </w:p>
    <w:p w:rsidR="00C92BA7" w:rsidRPr="00340A3B" w:rsidRDefault="00C92BA7" w:rsidP="007502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0443" w:type="dxa"/>
        <w:tblInd w:w="-176" w:type="dxa"/>
        <w:tblLook w:val="04A0" w:firstRow="1" w:lastRow="0" w:firstColumn="1" w:lastColumn="0" w:noHBand="0" w:noVBand="1"/>
      </w:tblPr>
      <w:tblGrid>
        <w:gridCol w:w="1560"/>
        <w:gridCol w:w="5670"/>
        <w:gridCol w:w="3213"/>
      </w:tblGrid>
      <w:tr w:rsidR="00C92BA7" w:rsidRPr="00340A3B" w:rsidTr="00DC6E20">
        <w:tc>
          <w:tcPr>
            <w:tcW w:w="1560" w:type="dxa"/>
          </w:tcPr>
          <w:p w:rsidR="00C92BA7" w:rsidRPr="0060343E" w:rsidRDefault="00C92BA7" w:rsidP="0060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5670" w:type="dxa"/>
          </w:tcPr>
          <w:p w:rsidR="00C92BA7" w:rsidRPr="0060343E" w:rsidRDefault="00C92BA7" w:rsidP="0060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Шляхи реалізації</w:t>
            </w:r>
          </w:p>
        </w:tc>
        <w:tc>
          <w:tcPr>
            <w:tcW w:w="3213" w:type="dxa"/>
          </w:tcPr>
          <w:p w:rsidR="00C92BA7" w:rsidRPr="0060343E" w:rsidRDefault="00C92BA7" w:rsidP="0060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виконання,роки</w:t>
            </w:r>
          </w:p>
        </w:tc>
      </w:tr>
      <w:tr w:rsidR="00916F8D" w:rsidRPr="00340A3B" w:rsidTr="00DC6E20">
        <w:tc>
          <w:tcPr>
            <w:tcW w:w="10443" w:type="dxa"/>
            <w:gridSpan w:val="3"/>
            <w:shd w:val="clear" w:color="auto" w:fill="FFFF00"/>
          </w:tcPr>
          <w:p w:rsidR="00916F8D" w:rsidRPr="0060343E" w:rsidRDefault="00916F8D" w:rsidP="0060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B63">
              <w:rPr>
                <w:rFonts w:ascii="Times New Roman" w:hAnsi="Times New Roman" w:cs="Times New Roman"/>
                <w:b/>
                <w:sz w:val="28"/>
                <w:szCs w:val="28"/>
              </w:rPr>
              <w:t>Забезпечення комфортних і безпечних умов навчання та праці</w:t>
            </w:r>
          </w:p>
        </w:tc>
      </w:tr>
      <w:tr w:rsidR="00AC7914" w:rsidRPr="00340A3B" w:rsidTr="00DC6E20">
        <w:trPr>
          <w:trHeight w:val="1693"/>
        </w:trPr>
        <w:tc>
          <w:tcPr>
            <w:tcW w:w="10443" w:type="dxa"/>
            <w:gridSpan w:val="3"/>
          </w:tcPr>
          <w:p w:rsidR="00AC7914" w:rsidRPr="00340A3B" w:rsidRDefault="00AC7914" w:rsidP="00AC79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7914" w:rsidRPr="00340A3B" w:rsidRDefault="00DC6E20" w:rsidP="00AC7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удосконалення й модернізація сучасного освітнього середовища закладу;</w:t>
            </w:r>
          </w:p>
          <w:p w:rsidR="00AC7914" w:rsidRPr="00340A3B" w:rsidRDefault="00AC7914" w:rsidP="00AC7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створення  безпечного, комфортного, розвивального, партнерського освітнього середовища для учнів та працівників;</w:t>
            </w:r>
          </w:p>
          <w:p w:rsidR="00AC7914" w:rsidRPr="00340A3B" w:rsidRDefault="00AC7914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 запровадження нового освітнього простору у 5-9 класах НУШ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Обладнання укриття. Оформлення Паспорта безпеки (покажчики руху до укриття, план евакуації). Обладнання системи оповіщення. Навчання з евакуації, надання домедичної допомоги. </w:t>
            </w:r>
          </w:p>
        </w:tc>
        <w:tc>
          <w:tcPr>
            <w:tcW w:w="3213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Обладнання пожежною системою, оновлення пожежного інвентарю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системи відеоспостереження 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F6263">
              <w:rPr>
                <w:rFonts w:ascii="Times New Roman" w:hAnsi="Times New Roman" w:cs="Times New Roman"/>
                <w:sz w:val="28"/>
                <w:szCs w:val="28"/>
              </w:rPr>
              <w:t>-2025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C92BA7" w:rsidRPr="00340A3B" w:rsidRDefault="00C92BA7" w:rsidP="00C92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>орення нового дизайну коридорів школи</w:t>
            </w:r>
          </w:p>
        </w:tc>
        <w:tc>
          <w:tcPr>
            <w:tcW w:w="3213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F6263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F455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F62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Обладнання ігрових майданчиків.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Облаштування зон відпочинку та місць 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сидіння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Оновлення спортивного майданчика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Заміна паркану</w:t>
            </w:r>
          </w:p>
        </w:tc>
        <w:tc>
          <w:tcPr>
            <w:tcW w:w="3213" w:type="dxa"/>
          </w:tcPr>
          <w:p w:rsidR="00C92BA7" w:rsidRPr="00340A3B" w:rsidRDefault="00595DA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2024-2025</w:t>
            </w:r>
          </w:p>
        </w:tc>
      </w:tr>
      <w:tr w:rsidR="00C92BA7" w:rsidRPr="00340A3B" w:rsidTr="00DC6E20">
        <w:trPr>
          <w:trHeight w:val="1204"/>
        </w:trPr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Впровадження енергозбережувальних технологій та проєктів. </w:t>
            </w:r>
          </w:p>
          <w:p w:rsidR="00C92BA7" w:rsidRPr="00340A3B" w:rsidRDefault="00546583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Впровадження системи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роботи щодо економії енергоресурсів.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2023-2028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Наповнення освітнього простору НУШ обладнанням, дидактичними та роздатковими матеріалами: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5 -6 класи -адаптаційний; 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7 - 9 класи - базове навчання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Модернізація технічної бази закладу: придбання комп’ютерної техніки в кабінетах математики, англійської мови, української мови, історії</w:t>
            </w:r>
            <w:r w:rsidR="00546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Запровадження в освітній процес здоров’я зберігаючих технологій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Модернізація бібліотеки в шкільний бібліотечно-інформаційний центр.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електронної бази підручників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2BA7" w:rsidRPr="00340A3B" w:rsidTr="00DC6E20">
        <w:trPr>
          <w:trHeight w:val="406"/>
        </w:trPr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Модернізація харчоблоку</w:t>
            </w:r>
          </w:p>
        </w:tc>
        <w:tc>
          <w:tcPr>
            <w:tcW w:w="3213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</w:tr>
      <w:tr w:rsidR="00F96486" w:rsidRPr="00340A3B" w:rsidTr="00DC6E20">
        <w:trPr>
          <w:trHeight w:val="724"/>
        </w:trPr>
        <w:tc>
          <w:tcPr>
            <w:tcW w:w="1560" w:type="dxa"/>
          </w:tcPr>
          <w:p w:rsidR="00F96486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70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Пропагування здорового харчування,створення сприятливих умов для повноцінного та збалансованого харчування  </w:t>
            </w:r>
          </w:p>
        </w:tc>
        <w:tc>
          <w:tcPr>
            <w:tcW w:w="3213" w:type="dxa"/>
          </w:tcPr>
          <w:p w:rsidR="00F96486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96486" w:rsidRPr="00340A3B">
              <w:rPr>
                <w:rFonts w:ascii="Times New Roman" w:hAnsi="Times New Roman" w:cs="Times New Roman"/>
                <w:sz w:val="28"/>
                <w:szCs w:val="28"/>
              </w:rPr>
              <w:t>-2027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Оновлення зелених насаджень.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Дизайн клумб. </w:t>
            </w:r>
          </w:p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Оновлення зелених зон відпочинку та оздоровлення</w:t>
            </w:r>
          </w:p>
        </w:tc>
        <w:tc>
          <w:tcPr>
            <w:tcW w:w="3213" w:type="dxa"/>
          </w:tcPr>
          <w:p w:rsidR="00C92BA7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  <w:r w:rsidR="00C92BA7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6486" w:rsidRPr="00340A3B" w:rsidTr="00DC6E20">
        <w:tc>
          <w:tcPr>
            <w:tcW w:w="1560" w:type="dxa"/>
          </w:tcPr>
          <w:p w:rsidR="00F96486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670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Заміна підлоги в актовій залі</w:t>
            </w:r>
          </w:p>
        </w:tc>
        <w:tc>
          <w:tcPr>
            <w:tcW w:w="3213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2025-2026</w:t>
            </w:r>
          </w:p>
        </w:tc>
      </w:tr>
      <w:tr w:rsidR="00C92BA7" w:rsidRPr="00340A3B" w:rsidTr="00DC6E20">
        <w:tc>
          <w:tcPr>
            <w:tcW w:w="1560" w:type="dxa"/>
          </w:tcPr>
          <w:p w:rsidR="00C92BA7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670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Оновлення комп’ютерного програмного забезпечення. Модернізація комп’ютерного класу.</w:t>
            </w:r>
          </w:p>
        </w:tc>
        <w:tc>
          <w:tcPr>
            <w:tcW w:w="3213" w:type="dxa"/>
          </w:tcPr>
          <w:p w:rsidR="00C92BA7" w:rsidRPr="00340A3B" w:rsidRDefault="00C92BA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2025-2026</w:t>
            </w:r>
          </w:p>
        </w:tc>
      </w:tr>
      <w:tr w:rsidR="00F96486" w:rsidRPr="00340A3B" w:rsidTr="00DC6E20">
        <w:tc>
          <w:tcPr>
            <w:tcW w:w="1560" w:type="dxa"/>
          </w:tcPr>
          <w:p w:rsidR="00F96486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670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Переведення закладу на альтернативний вид опалення (твердопаливний котел)</w:t>
            </w:r>
          </w:p>
        </w:tc>
        <w:tc>
          <w:tcPr>
            <w:tcW w:w="3213" w:type="dxa"/>
          </w:tcPr>
          <w:p w:rsidR="00F96486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96486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6486" w:rsidRPr="00340A3B" w:rsidTr="00DC6E20">
        <w:tc>
          <w:tcPr>
            <w:tcW w:w="1560" w:type="dxa"/>
          </w:tcPr>
          <w:p w:rsidR="00F96486" w:rsidRPr="00340A3B" w:rsidRDefault="0060343E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670" w:type="dxa"/>
          </w:tcPr>
          <w:p w:rsidR="00F96486" w:rsidRPr="00340A3B" w:rsidRDefault="00F96486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Підготовка навчальних приміщень до нового навчального року. Поточні ремонти  навчальних кабінетів та приміщень</w:t>
            </w:r>
          </w:p>
        </w:tc>
        <w:tc>
          <w:tcPr>
            <w:tcW w:w="3213" w:type="dxa"/>
          </w:tcPr>
          <w:p w:rsidR="00F96486" w:rsidRPr="00340A3B" w:rsidRDefault="00541F97" w:rsidP="00C45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96486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7914" w:rsidRPr="00340A3B" w:rsidTr="00DC6E20">
        <w:tc>
          <w:tcPr>
            <w:tcW w:w="10443" w:type="dxa"/>
            <w:gridSpan w:val="3"/>
          </w:tcPr>
          <w:p w:rsidR="00AC7914" w:rsidRPr="00340A3B" w:rsidRDefault="00AC7914" w:rsidP="00AC7914">
            <w:pPr>
              <w:keepNext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AC7914" w:rsidRPr="00340A3B" w:rsidRDefault="00A45AC7" w:rsidP="00A45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безпечного та комфортного освітнього середовища для усіх учасників освітнього процесу;</w:t>
            </w:r>
          </w:p>
          <w:p w:rsidR="00AC7914" w:rsidRPr="00AC7914" w:rsidRDefault="00A45AC7" w:rsidP="00A45AC7">
            <w:pPr>
              <w:spacing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економія коштів на оплату енергоносіїв в разі реалізації заходів</w:t>
            </w:r>
          </w:p>
        </w:tc>
      </w:tr>
      <w:tr w:rsidR="00916F8D" w:rsidRPr="00340A3B" w:rsidTr="00DC6E20">
        <w:tc>
          <w:tcPr>
            <w:tcW w:w="10443" w:type="dxa"/>
            <w:gridSpan w:val="3"/>
            <w:shd w:val="clear" w:color="auto" w:fill="FFFF00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Заклад освіти – толерантне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середовище.</w:t>
            </w:r>
            <w:r w:rsidR="00A45A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топ </w:t>
            </w:r>
            <w:r w:rsidR="00595DAE">
              <w:rPr>
                <w:rFonts w:ascii="Times New Roman" w:hAnsi="Times New Roman" w:cs="Times New Roman"/>
                <w:b/>
                <w:sz w:val="28"/>
                <w:szCs w:val="28"/>
              </w:rPr>
              <w:t>боулінг</w:t>
            </w:r>
          </w:p>
        </w:tc>
      </w:tr>
      <w:tr w:rsidR="00AC7914" w:rsidRPr="00340A3B" w:rsidTr="00DC6E20">
        <w:tc>
          <w:tcPr>
            <w:tcW w:w="10443" w:type="dxa"/>
            <w:gridSpan w:val="3"/>
          </w:tcPr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Мета: </w:t>
            </w:r>
          </w:p>
          <w:p w:rsidR="00AC7914" w:rsidRPr="00340A3B" w:rsidRDefault="00DC6E20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координувати зусилля педагогічної, батьківської громадськості для попередження булінгу, протиправних дій та вчинків серед учнів гімназії;</w:t>
            </w:r>
          </w:p>
          <w:p w:rsidR="00AC7914" w:rsidRPr="00340A3B" w:rsidRDefault="00DC6E20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організовувати профілактичну роботу на основі глибокого вивчення причин і умов, які сприяють скоєнню учнями правопорушень;</w:t>
            </w:r>
          </w:p>
          <w:p w:rsidR="00AC7914" w:rsidRPr="00340A3B" w:rsidRDefault="00DC6E20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сформувати розуміння неприпустимості проявів насильства та булінгу в освітньому середовищі, популяризувати ненасильницьку модель поведінки</w:t>
            </w:r>
            <w:r w:rsidR="00AC79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916F8D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F8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Налагодження співпраці з соціальними службами,громадськими організаціями, ювенальною превенцією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916F8D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F8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і впровадження  системи профілактичної роботи з учасниками осв</w:t>
            </w:r>
            <w:r w:rsidR="005B0668">
              <w:rPr>
                <w:rFonts w:ascii="Times New Roman" w:hAnsi="Times New Roman" w:cs="Times New Roman"/>
                <w:sz w:val="28"/>
                <w:szCs w:val="28"/>
              </w:rPr>
              <w:t>ітнього процесу щодо протидії б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улінгу, дискримінації,гендерній нерівності, насильству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916F8D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F8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Психологічний супровід учасників  освітнього процесу, дітей з ООП, дітей ВПО в умовах сучасних викликів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індивідуальної роз’яснювальної роботи з учнями, схильними до правопорушень,   які потребують особливої уваги.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безпечного освітнього простору,  формування позитивного мікроклімату та толерантну міжособистісну взаємодію в ході годин спілкування, тренінгових занять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дослідження мікроклімату,           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згуртованості класних колективів та емоційних станів учнів:</w:t>
            </w:r>
          </w:p>
          <w:p w:rsidR="00916F8D" w:rsidRPr="00340A3B" w:rsidRDefault="00916F8D" w:rsidP="00916F8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діагностування рівня  напруги, тривожності в  учнівських колективах;</w:t>
            </w:r>
          </w:p>
          <w:p w:rsidR="00916F8D" w:rsidRPr="00340A3B" w:rsidRDefault="00916F8D" w:rsidP="00916F8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спостереження за міжособистісною  поведінкою здобувачів освіти;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-дослідження сприятливого психологічного клімату в учнівських колективах;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соціологічне дослідження наявності референтних груп та відторгнених в колективах;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вивчення дітей, у яких проявляються проблеми в поведінці (характеру, темпераменту, акцентованих форм поведінки)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визначення рівня тривоги та депресії учнів.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бесід, лекцій з учнями гімназії про запобігання булінгу серед учнів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Вивчення умов  проживання дітей у сім’ях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Залучення учнів до заходів в рамках:</w:t>
            </w:r>
          </w:p>
          <w:p w:rsidR="00916F8D" w:rsidRPr="00340A3B" w:rsidRDefault="00916F8D" w:rsidP="00916F8D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Всеукраїнського тижня з протидії булінгу;</w:t>
            </w:r>
          </w:p>
          <w:p w:rsidR="00916F8D" w:rsidRPr="00340A3B" w:rsidRDefault="00916F8D" w:rsidP="00916F8D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Всеукраїнської акції «16 днів проти насильства»;</w:t>
            </w:r>
          </w:p>
          <w:p w:rsidR="00916F8D" w:rsidRPr="00340A3B" w:rsidRDefault="00916F8D" w:rsidP="00916F8D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декади правових знань;</w:t>
            </w:r>
          </w:p>
          <w:p w:rsidR="00916F8D" w:rsidRPr="00340A3B" w:rsidRDefault="00916F8D" w:rsidP="00916F8D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Європейського дня боротьби із торгівлею людьми;</w:t>
            </w:r>
          </w:p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Всесвітнього Дня Інтернету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 індивідуальних консультацій з батьками, вчителями, учнями з метою попередження різних видів боулінгу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тренінгових заняття з учнями, вчителями, батьками з протидії булінгу, кібербулінгу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Обговорення питань агресії, булінгу, кібербулінгу на засіданнях педрад, нарад, методичних студій класних керівників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Виготовлення та розповсюдження листівок, колажів, бюлетенів, буклетів,пам’яток антибулінгового спрямування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Перегляд фільмів, відеороликів з подальшим обговоренням проблем профілактики негативних тенденцій у молодіжному середовищі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670" w:type="dxa"/>
          </w:tcPr>
          <w:p w:rsidR="00916F8D" w:rsidRPr="002A7C30" w:rsidRDefault="00916F8D" w:rsidP="00916F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Моніторинг ризиків виникнення всіх форм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насильства серед дітей та учнівської молоді, визначення причин тривожності та агресивності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Організація контролю за відвідуванням учнями навчальних занять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7914" w:rsidRPr="00340A3B" w:rsidTr="00DC6E20">
        <w:tc>
          <w:tcPr>
            <w:tcW w:w="10443" w:type="dxa"/>
            <w:gridSpan w:val="3"/>
          </w:tcPr>
          <w:p w:rsidR="00AC7914" w:rsidRPr="00340A3B" w:rsidRDefault="00AC7914" w:rsidP="00DC6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створення системи виховної та профілактичної роботи в гімназії;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допомога здобувачам освіти і їхнім батькам у захисті своїх прав та інтересів;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навченість дітей знаходити вихід із кризових ситуацій та захищати себе від усіх видів насильства (булінгу);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створення безпечного толерантного середовища.</w:t>
            </w:r>
          </w:p>
        </w:tc>
      </w:tr>
      <w:tr w:rsidR="00916F8D" w:rsidRPr="00340A3B" w:rsidTr="00DC6E20">
        <w:tc>
          <w:tcPr>
            <w:tcW w:w="10443" w:type="dxa"/>
            <w:gridSpan w:val="3"/>
            <w:shd w:val="clear" w:color="auto" w:fill="FFFF00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E20">
              <w:rPr>
                <w:rStyle w:val="a6"/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  <w:t>Інклюзивна освіта: крок за кроком</w:t>
            </w:r>
          </w:p>
        </w:tc>
      </w:tr>
      <w:tr w:rsidR="00AC7914" w:rsidRPr="00BC1E0A" w:rsidTr="00DC6E20">
        <w:tc>
          <w:tcPr>
            <w:tcW w:w="10443" w:type="dxa"/>
            <w:gridSpan w:val="3"/>
          </w:tcPr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7914" w:rsidRPr="00340A3B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- створення освітнього середовища, яке б відповідало потребам і можливостям кожної дитини,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спрямованого на зміцнення здоров’я, різнобічний розвиток особистості відповідно до вікових та індивідуальних психофізіологічних особливостей;  </w:t>
            </w:r>
          </w:p>
          <w:p w:rsidR="00AC7914" w:rsidRPr="00AC7914" w:rsidRDefault="00AC7914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формування в здобувачів освіти загальнокультурних і морально-етичних цінностей, ключових і предметних компетентностей, необхідних життєвих і соціальних навичок, що забезпечують їх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товність до життя у суспільстві.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D06BDE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Забезпечення безперешкодного доступу до території та приміщень закладу освіти, зокрема для дітей з вадами опорно-рухового апарату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D06BDE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Співпраця з інклюзивно-ресурсним центром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rPr>
          <w:trHeight w:val="1192"/>
        </w:trPr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Підвищення кваліфікаційного рівня педагогів за напрямами, які стосуються роботи з дітьми з особливими освітніми потребами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Здійснення психолого-педагогічної  підтримки особистості дитини, яка опинилася в складних  умовах під час освітнього процессу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Здійснення адаптації освітнього простору для  дітей з особливими освітніми потребами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Залучення дітей з особливими освітніми потребами до участі у класних та загальношкільних позаурочних заходах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Відстеження  динаміки розвитку та забезпечення корекційно-розвиткової  роботи з дітьми з ООП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Забезпечення  командного підходу в навчанні та вихованні дітей, що передбачає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залучення педагогів, батьків та спеціалістів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6F8D" w:rsidRPr="00340A3B" w:rsidTr="00DC6E20">
        <w:tc>
          <w:tcPr>
            <w:tcW w:w="1560" w:type="dxa"/>
          </w:tcPr>
          <w:p w:rsidR="00916F8D" w:rsidRPr="00340A3B" w:rsidRDefault="00916F8D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916F8D" w:rsidRPr="00340A3B" w:rsidRDefault="00916F8D" w:rsidP="00916F8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Надання консультативних послуг батькам дітей з особливими освітніми потребами</w:t>
            </w:r>
          </w:p>
        </w:tc>
        <w:tc>
          <w:tcPr>
            <w:tcW w:w="3213" w:type="dxa"/>
          </w:tcPr>
          <w:p w:rsidR="00916F8D" w:rsidRPr="00340A3B" w:rsidRDefault="00541F97" w:rsidP="00916F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16F8D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7914" w:rsidRPr="00340A3B" w:rsidTr="00DC6E20">
        <w:trPr>
          <w:trHeight w:val="3549"/>
        </w:trPr>
        <w:tc>
          <w:tcPr>
            <w:tcW w:w="10443" w:type="dxa"/>
            <w:gridSpan w:val="3"/>
          </w:tcPr>
          <w:p w:rsidR="00AC7914" w:rsidRPr="00340A3B" w:rsidRDefault="00AC7914" w:rsidP="00AC79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створення сприятливих умов для розвитку дітей із особливими освітніми потребами і забезпечення їм рівних прав в одержанні освітніх послуг;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розвиток толерантного ставлення до дітей з особливими освітніми потребами з боку однолітків, педагогів, батьків, громадськості;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 успішна соціалізація дітей з особливими освітніми потребами;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-  розвиток у здобувачів освіти з особливими потребами пізнавальних інтересів і здібностей, потреби глибокого і творчого оволодіння знаннями, навчання самостійного набуття знань;</w:t>
            </w:r>
          </w:p>
          <w:p w:rsidR="00AC7914" w:rsidRPr="00340A3B" w:rsidRDefault="00AC7914" w:rsidP="008157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   підвищення фахового рівня педагогічних праців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ників з питань навчання учнів з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особливими потребами</w:t>
            </w:r>
          </w:p>
        </w:tc>
      </w:tr>
      <w:tr w:rsidR="00DC6E20" w:rsidRPr="00340A3B" w:rsidTr="008157D0">
        <w:trPr>
          <w:trHeight w:val="742"/>
        </w:trPr>
        <w:tc>
          <w:tcPr>
            <w:tcW w:w="10443" w:type="dxa"/>
            <w:gridSpan w:val="3"/>
            <w:shd w:val="clear" w:color="auto" w:fill="FFFF00"/>
          </w:tcPr>
          <w:p w:rsidR="00DC6E20" w:rsidRPr="00340A3B" w:rsidRDefault="008157D0" w:rsidP="008157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Шкільний інформаційно-просвітницький центр</w:t>
            </w:r>
          </w:p>
        </w:tc>
      </w:tr>
      <w:tr w:rsidR="00DC6E20" w:rsidRPr="00DC6E20" w:rsidTr="008157D0">
        <w:trPr>
          <w:trHeight w:val="1620"/>
        </w:trPr>
        <w:tc>
          <w:tcPr>
            <w:tcW w:w="10443" w:type="dxa"/>
            <w:gridSpan w:val="3"/>
          </w:tcPr>
          <w:p w:rsidR="00DC6E20" w:rsidRPr="00340A3B" w:rsidRDefault="00DC6E20" w:rsidP="00DC6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DC6E20" w:rsidRPr="008157D0" w:rsidRDefault="008157D0" w:rsidP="00AC79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C6E20" w:rsidRPr="008157D0">
              <w:rPr>
                <w:rFonts w:ascii="Times New Roman" w:hAnsi="Times New Roman" w:cs="Times New Roman"/>
                <w:sz w:val="28"/>
                <w:szCs w:val="28"/>
              </w:rPr>
              <w:t>створення сучасної бібліотеки, яка стане важливим складником освітнього середовища, ресурсним осередком і експериментальним майданчиком для забезпечення якісного інформаційного обслуговування учнів та вчителів, відповідно до концепції Нової української школи.</w:t>
            </w:r>
          </w:p>
        </w:tc>
      </w:tr>
    </w:tbl>
    <w:tbl>
      <w:tblPr>
        <w:tblW w:w="10349" w:type="dxa"/>
        <w:jc w:val="center"/>
        <w:tblInd w:w="-1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6804"/>
        <w:gridCol w:w="2268"/>
      </w:tblGrid>
      <w:tr w:rsidR="00DC6E20" w:rsidRPr="00340A3B" w:rsidTr="00CB6300">
        <w:trPr>
          <w:trHeight w:val="1104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 стабільної системи фінансування бібліотеки коштами місцевої громади для ефективної діяльності і розвитку</w:t>
            </w:r>
            <w:r w:rsidR="00CB63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8157D0">
        <w:trPr>
          <w:trHeight w:val="641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Систематичне поповнення та оновлення бібліотечних фондів з урахуванням потреб користувачі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695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Впровадження інформаційних технологій для повноцінного обслуговування користувачів на сучасному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івні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696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Наповнення бібліотеки електронними носіями інформації та використання електронної інформації в обслуговуванні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801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Комплектування бібліотеки новими періодичними виданнями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1F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700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Реалізація інноваційних форм  роботи бібліотеки для залучення </w:t>
            </w:r>
            <w:r w:rsidR="00CB6300">
              <w:rPr>
                <w:rFonts w:ascii="Times New Roman" w:hAnsi="Times New Roman" w:cs="Times New Roman"/>
                <w:sz w:val="28"/>
                <w:szCs w:val="28"/>
              </w:rPr>
              <w:t>учні</w:t>
            </w:r>
            <w:proofErr w:type="gramStart"/>
            <w:r w:rsidR="00CB63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CB6300">
              <w:rPr>
                <w:rFonts w:ascii="Times New Roman" w:hAnsi="Times New Roman" w:cs="Times New Roman"/>
                <w:sz w:val="28"/>
                <w:szCs w:val="28"/>
              </w:rPr>
              <w:t xml:space="preserve"> до 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читання</w:t>
            </w:r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DC6E20">
        <w:trPr>
          <w:trHeight w:val="167"/>
          <w:jc w:val="center"/>
        </w:trPr>
        <w:tc>
          <w:tcPr>
            <w:tcW w:w="1277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DC6E20" w:rsidRPr="00340A3B" w:rsidRDefault="00DC6E20" w:rsidP="0054658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Участь у Всеукраїнських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заходах</w:t>
            </w:r>
            <w:proofErr w:type="gramEnd"/>
          </w:p>
        </w:tc>
        <w:tc>
          <w:tcPr>
            <w:tcW w:w="2268" w:type="dxa"/>
          </w:tcPr>
          <w:p w:rsidR="00DC6E20" w:rsidRPr="00340A3B" w:rsidRDefault="00DC6E20" w:rsidP="0054658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6E20" w:rsidRPr="00340A3B" w:rsidTr="00546583">
        <w:trPr>
          <w:trHeight w:val="167"/>
          <w:jc w:val="center"/>
        </w:trPr>
        <w:tc>
          <w:tcPr>
            <w:tcW w:w="10349" w:type="dxa"/>
            <w:gridSpan w:val="3"/>
          </w:tcPr>
          <w:p w:rsidR="00DC6E20" w:rsidRPr="00124DB5" w:rsidRDefault="00DC6E20" w:rsidP="00DC6E2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:rsidR="00DC6E20" w:rsidRPr="00340A3B" w:rsidRDefault="00DC6E20" w:rsidP="008157D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 трансформація бібліотеки на  медіатеку;</w:t>
            </w:r>
          </w:p>
          <w:p w:rsidR="00DC6E20" w:rsidRPr="00340A3B" w:rsidRDefault="00DC6E2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ідвищення інформаційної компетентності користувачів бібліотеки;</w:t>
            </w:r>
          </w:p>
          <w:p w:rsidR="00DC6E20" w:rsidRPr="00340A3B" w:rsidRDefault="00DC6E2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забезпечення бібліотечн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інформаційних послуг через впровадження інноваційних технологій;</w:t>
            </w:r>
          </w:p>
          <w:p w:rsidR="00DC6E20" w:rsidRPr="00340A3B" w:rsidRDefault="00CB630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C6E20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якісне формування бібліотечних фондів на </w:t>
            </w:r>
            <w:proofErr w:type="gramStart"/>
            <w:r w:rsidR="00DC6E20" w:rsidRPr="00340A3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DC6E20" w:rsidRPr="00340A3B">
              <w:rPr>
                <w:rFonts w:ascii="Times New Roman" w:hAnsi="Times New Roman" w:cs="Times New Roman"/>
                <w:sz w:val="28"/>
                <w:szCs w:val="28"/>
              </w:rPr>
              <w:t>ізних носіях (традиційних і електронних);</w:t>
            </w:r>
          </w:p>
          <w:p w:rsidR="00DC6E20" w:rsidRPr="00DC6E20" w:rsidRDefault="00DC6E20" w:rsidP="008157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поліпшення матеріально-технічного забезпечення бібліотеки</w:t>
            </w:r>
          </w:p>
        </w:tc>
      </w:tr>
    </w:tbl>
    <w:p w:rsidR="00C92BA7" w:rsidRPr="008157D0" w:rsidRDefault="00C92BA7" w:rsidP="007502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C96" w:rsidRDefault="00B64C9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6E20" w:rsidRDefault="00DC6E2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Pr="00AC7914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Pr="00D06BDE" w:rsidRDefault="00785CAB" w:rsidP="00275BD8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Pr="00D06BDE">
        <w:rPr>
          <w:rFonts w:ascii="Times New Roman" w:hAnsi="Times New Roman" w:cs="Times New Roman"/>
          <w:b/>
          <w:sz w:val="28"/>
          <w:szCs w:val="28"/>
          <w:lang w:val="uk-UA"/>
        </w:rPr>
        <w:t>ОЦІНЮВАННЯ ЗДОБУВАЧІВ ОСВІТИ</w:t>
      </w:r>
    </w:p>
    <w:p w:rsidR="00785CAB" w:rsidRPr="00FF6263" w:rsidRDefault="00785CAB" w:rsidP="00DC6E20">
      <w:pPr>
        <w:ind w:firstLine="72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6263">
        <w:rPr>
          <w:rFonts w:ascii="Times New Roman" w:hAnsi="Times New Roman" w:cs="Times New Roman"/>
          <w:b/>
          <w:sz w:val="28"/>
          <w:szCs w:val="28"/>
          <w:lang w:val="uk-UA"/>
        </w:rPr>
        <w:t>Мета :</w:t>
      </w:r>
    </w:p>
    <w:p w:rsidR="00785CAB" w:rsidRPr="00FF6263" w:rsidRDefault="00785CAB" w:rsidP="00785C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6263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застосування відкритої, прозорої і зрозумілої для учнів системи оцінювання їх навчальних досягнень, </w:t>
      </w:r>
    </w:p>
    <w:p w:rsidR="00785CAB" w:rsidRPr="00340A3B" w:rsidRDefault="00785CAB" w:rsidP="00785C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lastRenderedPageBreak/>
        <w:t xml:space="preserve">формування у здобувачів освіти відповідальності за результати свого навчання та здатності до самооцінювання, </w:t>
      </w:r>
    </w:p>
    <w:p w:rsidR="00785CAB" w:rsidRPr="00340A3B" w:rsidRDefault="00785CAB" w:rsidP="00785C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систематичного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 xml:space="preserve"> відстеження та коригування результатів навчання кожного учня.</w:t>
      </w:r>
    </w:p>
    <w:p w:rsidR="00785CAB" w:rsidRPr="00340A3B" w:rsidRDefault="00785CAB" w:rsidP="00785CAB">
      <w:pPr>
        <w:ind w:left="708"/>
        <w:rPr>
          <w:rFonts w:ascii="Times New Roman" w:hAnsi="Times New Roman" w:cs="Times New Roman"/>
          <w:sz w:val="28"/>
          <w:szCs w:val="28"/>
        </w:rPr>
      </w:pPr>
    </w:p>
    <w:tbl>
      <w:tblPr>
        <w:tblW w:w="10107" w:type="dxa"/>
        <w:jc w:val="center"/>
        <w:tblInd w:w="-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3"/>
        <w:gridCol w:w="7249"/>
        <w:gridCol w:w="1985"/>
      </w:tblGrid>
      <w:tr w:rsidR="00785CAB" w:rsidRPr="00340A3B" w:rsidTr="00CB6300">
        <w:trPr>
          <w:trHeight w:val="417"/>
          <w:jc w:val="center"/>
        </w:trPr>
        <w:tc>
          <w:tcPr>
            <w:tcW w:w="873" w:type="dxa"/>
            <w:vAlign w:val="center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06BD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06BD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  <w:vAlign w:val="center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Шляхи реалізації про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D06BDE">
              <w:rPr>
                <w:rFonts w:ascii="Times New Roman" w:hAnsi="Times New Roman" w:cs="Times New Roman"/>
                <w:b/>
                <w:sz w:val="28"/>
                <w:szCs w:val="28"/>
              </w:rPr>
              <w:t>кту</w:t>
            </w:r>
          </w:p>
        </w:tc>
        <w:tc>
          <w:tcPr>
            <w:tcW w:w="1985" w:type="dxa"/>
            <w:vAlign w:val="center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DE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</w:p>
        </w:tc>
      </w:tr>
      <w:tr w:rsidR="00785CAB" w:rsidRPr="00340A3B" w:rsidTr="00CB6300">
        <w:trPr>
          <w:trHeight w:val="825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критеріїв, правил та процедури оцінювання результатів навчання та їх оприлюднення у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ізних формах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830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EC037F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03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функціонування системи оцінювання у закладі освіти на компетентнісному підході, застосування різних прийомів формувального оцінювання результатів навчання учнів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1581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Забезпечити здійснення за результатами моніторингів аналізу результатів навчання здобувачів освіти, визначати чинники впливу на отриманий результат, приймати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ішення щодо їх коригування</w:t>
            </w:r>
          </w:p>
        </w:tc>
        <w:tc>
          <w:tcPr>
            <w:tcW w:w="1985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2030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EC037F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03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використання вчителями у своїй роботі формувального оцінювання (відстежувати таким чином особистісний поступ здобувачів освіти, формувати у них позитивну самооцінку, відзначати досягнення, підтримувати бажання навчатис</w:t>
            </w:r>
            <w:r w:rsidR="00CB63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я, запобігати побоюванням помиля</w:t>
            </w:r>
            <w:r w:rsidRPr="00EC03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тися)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847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умов для вибору учнями власної освітньої траєкторії, вивчення їх запитів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1044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внутрішніх моніторингів щодо якості та результативності викладання навчальних предметів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830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D06BDE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06B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здобувачам освіти можливість вибору рівня навчальних завдань і напрямів навчальної діяльності, надавати необхідну допомогу в навчальній діяльності в різних формах (консультації, індивідуальні завдання, допомога у підготовці до участі в учнівських олімпіадах, науково-дослідницькій діяльності тощо)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trHeight w:val="830"/>
          <w:jc w:val="center"/>
        </w:trPr>
        <w:tc>
          <w:tcPr>
            <w:tcW w:w="873" w:type="dxa"/>
          </w:tcPr>
          <w:p w:rsidR="00785CAB" w:rsidRPr="00D06BDE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8.</w:t>
            </w:r>
          </w:p>
        </w:tc>
        <w:tc>
          <w:tcPr>
            <w:tcW w:w="7249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Забезпечити розвиток в учнів уміння самооцінювання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взаємооцінювання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</w:tbl>
    <w:p w:rsidR="00785CAB" w:rsidRPr="00340A3B" w:rsidRDefault="00785CAB" w:rsidP="00785CAB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85CAB" w:rsidRPr="00340A3B" w:rsidRDefault="00785CAB" w:rsidP="00DC6E20">
      <w:pPr>
        <w:keepNext/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Очікувані результати:</w:t>
      </w:r>
    </w:p>
    <w:p w:rsidR="00785CAB" w:rsidRPr="00340A3B" w:rsidRDefault="00785CAB" w:rsidP="00785CAB">
      <w:pPr>
        <w:keepNext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впровадження системи внутрішнього моніторингу;</w:t>
      </w:r>
    </w:p>
    <w:p w:rsidR="00785CAB" w:rsidRPr="00340A3B" w:rsidRDefault="00785CAB" w:rsidP="00785CAB">
      <w:pPr>
        <w:keepNext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система оцінювання навчальних досягнень учнів стане більш відкритою, прозорою і зрозумілою для них та їхніх батькі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;</w:t>
      </w:r>
    </w:p>
    <w:p w:rsidR="00785CAB" w:rsidRPr="00340A3B" w:rsidRDefault="00785CAB" w:rsidP="00785CAB">
      <w:pPr>
        <w:keepNext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 xml:space="preserve">встановлення повноцінного зворотного зв’язку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між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 xml:space="preserve"> вчителями й учнями, формування в учнів вміння вчитися, забезпечення можливості для учнів усвідомлювати й відслідковувати особистий прогрес і планувати подальші кроки з допомогою вчителя.</w:t>
      </w:r>
    </w:p>
    <w:p w:rsidR="00785CAB" w:rsidRPr="00340A3B" w:rsidRDefault="00785CAB" w:rsidP="00785CAB">
      <w:pPr>
        <w:rPr>
          <w:rFonts w:ascii="Times New Roman" w:hAnsi="Times New Roman" w:cs="Times New Roman"/>
          <w:sz w:val="28"/>
          <w:szCs w:val="28"/>
        </w:rPr>
      </w:pPr>
    </w:p>
    <w:p w:rsidR="00785CAB" w:rsidRPr="00340A3B" w:rsidRDefault="00785CAB" w:rsidP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64C96" w:rsidRPr="00340A3B" w:rsidRDefault="00B64C9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64C96" w:rsidRDefault="00B64C9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5CAB" w:rsidRDefault="00785CA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6300" w:rsidRDefault="00CB630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33271" w:rsidRPr="00124DB5" w:rsidRDefault="00785CAB" w:rsidP="00275BD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="00FF6263" w:rsidRPr="00340A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I.</w:t>
      </w: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63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124DB5">
        <w:rPr>
          <w:rFonts w:ascii="Times New Roman" w:hAnsi="Times New Roman" w:cs="Times New Roman"/>
          <w:b/>
          <w:sz w:val="28"/>
          <w:szCs w:val="28"/>
          <w:lang w:val="uk-UA"/>
        </w:rPr>
        <w:t>ПЕДАГОГІЧНА ДІЯЛЬНІСТЬ</w:t>
      </w:r>
    </w:p>
    <w:tbl>
      <w:tblPr>
        <w:tblW w:w="10556" w:type="dxa"/>
        <w:jc w:val="center"/>
        <w:tblInd w:w="-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"/>
        <w:gridCol w:w="777"/>
        <w:gridCol w:w="271"/>
        <w:gridCol w:w="6774"/>
        <w:gridCol w:w="1151"/>
        <w:gridCol w:w="1534"/>
      </w:tblGrid>
      <w:tr w:rsidR="00785CAB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48" w:type="dxa"/>
            <w:gridSpan w:val="2"/>
            <w:vAlign w:val="center"/>
          </w:tcPr>
          <w:p w:rsidR="00785CAB" w:rsidRPr="00124DB5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24DB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24DB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124DB5" w:rsidRDefault="00785CAB" w:rsidP="00CB630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Шляхи реалізації 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CB6300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4DB5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  <w:r w:rsidR="00CB63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 роки</w:t>
            </w:r>
          </w:p>
        </w:tc>
      </w:tr>
      <w:tr w:rsidR="00785CAB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507" w:type="dxa"/>
            <w:gridSpan w:val="5"/>
            <w:shd w:val="clear" w:color="auto" w:fill="FFFF00"/>
            <w:vAlign w:val="center"/>
          </w:tcPr>
          <w:p w:rsidR="00785CAB" w:rsidRPr="00124DB5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Професійний розвиток педагогів</w:t>
            </w:r>
          </w:p>
        </w:tc>
      </w:tr>
      <w:tr w:rsidR="00AC7914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507" w:type="dxa"/>
            <w:gridSpan w:val="5"/>
            <w:vAlign w:val="center"/>
          </w:tcPr>
          <w:p w:rsidR="00AC7914" w:rsidRPr="00340A3B" w:rsidRDefault="00AC7914" w:rsidP="008157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C7914" w:rsidRPr="00340A3B" w:rsidRDefault="00AC7914" w:rsidP="008157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ідвищення ефективності освітнього процесу за рахунок оптимального впровадження педагогічних інновацій;</w:t>
            </w:r>
          </w:p>
          <w:p w:rsidR="00AC7914" w:rsidRPr="00340A3B" w:rsidRDefault="00AC7914" w:rsidP="008157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- розвиток творчого потенціалу педагогічних працівників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імназії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7914" w:rsidRPr="00AC7914" w:rsidRDefault="00AC7914" w:rsidP="008157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покращення співпраці навчального закладу з батьками здобувачів освіти</w:t>
            </w:r>
          </w:p>
        </w:tc>
      </w:tr>
      <w:tr w:rsidR="00785CAB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Опрацювання Державного стандарту базової середньої освіти та нормативних документів щодо організації освітньої діяльності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417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Вибір вчителями модельних програм НУШ 5-9 класи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785CAB"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Цифровізація педагогічної діяльності. Розробка та використання електронних шкільних документів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2023-2028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системи роботи щодо розвитку в учнів та педагогів навичок 4 К: креативність, критичне мислення, комунікація та команда праця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785CAB"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Розробка індивідуальних освітніх траєкторій, індивідуальних програм  для здобувачів освіти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2023-2028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Атестація та сертифікація педагогічних працівників.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  <w:r w:rsidR="00785CAB"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23"/>
          <w:jc w:val="center"/>
        </w:trPr>
        <w:tc>
          <w:tcPr>
            <w:tcW w:w="1048" w:type="dxa"/>
            <w:gridSpan w:val="2"/>
            <w:vAlign w:val="center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  <w:vAlign w:val="center"/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Проходження добровільного навчання освітніх експертів</w:t>
            </w:r>
          </w:p>
        </w:tc>
        <w:tc>
          <w:tcPr>
            <w:tcW w:w="2685" w:type="dxa"/>
            <w:gridSpan w:val="2"/>
            <w:vAlign w:val="center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2023-2028</w:t>
            </w:r>
          </w:p>
        </w:tc>
      </w:tr>
      <w:tr w:rsidR="00785CAB" w:rsidRPr="00340A3B" w:rsidTr="00CB6300">
        <w:trPr>
          <w:gridBefore w:val="1"/>
          <w:wBefore w:w="49" w:type="dxa"/>
          <w:trHeight w:val="830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Робота з батьками: організація круглих столів, спільних свят та розваг в рамках проведення «Тижня родини», «Посиденьки з директором», аукціон креативних ідей;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42"/>
          <w:jc w:val="center"/>
        </w:trPr>
        <w:tc>
          <w:tcPr>
            <w:tcW w:w="1048" w:type="dxa"/>
            <w:gridSpan w:val="2"/>
          </w:tcPr>
          <w:p w:rsidR="00785CAB" w:rsidRPr="00124DB5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Проведення регулярних дискусійних площадок щодо поліпшення умов освітнього середовища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735"/>
          <w:jc w:val="center"/>
        </w:trPr>
        <w:tc>
          <w:tcPr>
            <w:tcW w:w="1048" w:type="dxa"/>
            <w:gridSpan w:val="2"/>
          </w:tcPr>
          <w:p w:rsidR="00785CAB" w:rsidRPr="00124DB5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Забезпечення створення педагогічними працівниками та використання на практиці власних освітніх ресурсів, публікацій з професійної тематики у фахових виданнях, методичних розробок</w:t>
            </w:r>
          </w:p>
        </w:tc>
        <w:tc>
          <w:tcPr>
            <w:tcW w:w="2685" w:type="dxa"/>
            <w:gridSpan w:val="2"/>
          </w:tcPr>
          <w:p w:rsidR="00785CAB" w:rsidRPr="00340A3B" w:rsidRDefault="0026021E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785CAB"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30"/>
          <w:jc w:val="center"/>
        </w:trPr>
        <w:tc>
          <w:tcPr>
            <w:tcW w:w="1048" w:type="dxa"/>
            <w:gridSpan w:val="2"/>
          </w:tcPr>
          <w:p w:rsidR="00785CAB" w:rsidRPr="00124DB5" w:rsidRDefault="00785CAB" w:rsidP="00CB63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03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Стимулювання педагогічних працівників до інноваційної діяльності, реалізації освітніх проєктів, участі у дослідно-експериментальній роботі. 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30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CB63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Використання педагогічними працівниками форм роботи, що спрямовані на формування партнерських взаємин зі здобувачами освіти, застосування при цьому особистісно орієнтованого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ідходу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501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CB630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Розробити та реалізувати заходи, що передбачають конструктивну співпрацю педагогів з батьками здобувачів освіти у різних формах на засадах педагогіки партнерства, забезпечити постійний зворотній зв’язок та аналіз результативність проведених заходів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501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психологічний клімат закладу освіти, який би сприяв співпраці педагогів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501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неухильне дотримання педагогічними працівниками принципів академічної доброчесності (під час провадження педагогічної та наукової (творчої) діяльності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6774" w:type="dxa"/>
            <w:tcMar>
              <w:left w:w="62" w:type="dxa"/>
              <w:right w:w="62" w:type="dxa"/>
            </w:tcMar>
          </w:tcPr>
          <w:p w:rsidR="00785CAB" w:rsidRPr="00340A3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педагогічними працівниками культури академічної доброчесності у  здобувачів освіти, інформування учнів про дотримання основних засад та принципів академічної доброчесності під час проведення навчальних занять та у позаурочній діяльності</w:t>
            </w:r>
          </w:p>
        </w:tc>
        <w:tc>
          <w:tcPr>
            <w:tcW w:w="2685" w:type="dxa"/>
            <w:gridSpan w:val="2"/>
          </w:tcPr>
          <w:p w:rsidR="00785CAB" w:rsidRPr="00340A3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C7914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507" w:type="dxa"/>
            <w:gridSpan w:val="5"/>
          </w:tcPr>
          <w:p w:rsidR="00AC7914" w:rsidRPr="00340A3B" w:rsidRDefault="00AC7914" w:rsidP="00AC7914">
            <w:pPr>
              <w:keepNext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AC7914" w:rsidRPr="00340A3B" w:rsidRDefault="008157D0" w:rsidP="008157D0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високий рівень професійних компетентностей вчителів;</w:t>
            </w:r>
          </w:p>
          <w:p w:rsidR="00AC7914" w:rsidRPr="00340A3B" w:rsidRDefault="008157D0" w:rsidP="008157D0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система методичної роботи, заснованої на особистісно – орієнтованому підході до інноваційної та експериментальної діяльності;</w:t>
            </w:r>
          </w:p>
          <w:p w:rsidR="00AC7914" w:rsidRPr="00340A3B" w:rsidRDefault="008157D0" w:rsidP="008157D0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умов для усвідомлення членами педколективу необхідності безперервного професійного вдосконалення;</w:t>
            </w:r>
          </w:p>
          <w:p w:rsidR="00AC7914" w:rsidRPr="008157D0" w:rsidRDefault="008157D0" w:rsidP="008157D0">
            <w:pPr>
              <w:keepNext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C7914" w:rsidRPr="00340A3B">
              <w:rPr>
                <w:rFonts w:ascii="Times New Roman" w:hAnsi="Times New Roman" w:cs="Times New Roman"/>
                <w:sz w:val="28"/>
                <w:szCs w:val="28"/>
              </w:rPr>
              <w:t>формування і розвиток життєвої компетентності учня в умовах сучасної школи.</w:t>
            </w:r>
          </w:p>
        </w:tc>
      </w:tr>
      <w:tr w:rsidR="00785CAB" w:rsidRPr="00340A3B" w:rsidTr="00CB6300">
        <w:trPr>
          <w:gridBefore w:val="1"/>
          <w:wBefore w:w="49" w:type="dxa"/>
          <w:trHeight w:val="658"/>
          <w:jc w:val="center"/>
        </w:trPr>
        <w:tc>
          <w:tcPr>
            <w:tcW w:w="10507" w:type="dxa"/>
            <w:gridSpan w:val="5"/>
            <w:shd w:val="clear" w:color="auto" w:fill="FFFF00"/>
          </w:tcPr>
          <w:p w:rsidR="00785CAB" w:rsidRPr="00785CAB" w:rsidRDefault="00785CAB" w:rsidP="00FF626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CAB">
              <w:rPr>
                <w:rFonts w:ascii="Times New Roman" w:hAnsi="Times New Roman" w:cs="Times New Roman"/>
                <w:b/>
                <w:sz w:val="28"/>
                <w:szCs w:val="28"/>
              </w:rPr>
              <w:t>Робота з обдарованими та здібними учнями</w:t>
            </w:r>
          </w:p>
        </w:tc>
      </w:tr>
      <w:tr w:rsidR="00603DE2" w:rsidRPr="00BC1E0A" w:rsidTr="00CB6300">
        <w:trPr>
          <w:gridBefore w:val="1"/>
          <w:wBefore w:w="49" w:type="dxa"/>
          <w:trHeight w:val="1866"/>
          <w:jc w:val="center"/>
        </w:trPr>
        <w:tc>
          <w:tcPr>
            <w:tcW w:w="105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8157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Мета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:rsidR="00603DE2" w:rsidRPr="00340A3B" w:rsidRDefault="00603DE2" w:rsidP="00603DE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формування системи роботи з обдарованими і високо мотивованими дітьми через створення умов для виявлення, підтримки і розвитку обдарованих дітей, їх самореалізації, професійного самовизначення відповідно до здібностей;</w:t>
            </w:r>
          </w:p>
          <w:p w:rsidR="00603DE2" w:rsidRPr="00603DE2" w:rsidRDefault="00603DE2" w:rsidP="00603DE2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забезпечення кожній дитині рівних стартових можливостей в реалізації інтересів, стимулювання мотивації розвитку здібностей, підтри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мці її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талантів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комплексних психолого-діагностичних досліджень особистісних рис учнів, спрямованих на пошук обдарованих дітей у відповідності до різних типів обдарованості 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Поповнення  шкільного  інформаційного банку даних про:</w:t>
            </w:r>
          </w:p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інтелектуально- обдарованих дітей;</w:t>
            </w:r>
          </w:p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творчо-обдарованих дітей;</w:t>
            </w:r>
          </w:p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спортивно-обдарованих дітей;</w:t>
            </w:r>
          </w:p>
          <w:p w:rsidR="00785CAB" w:rsidRPr="00785CAB" w:rsidRDefault="00785CAB" w:rsidP="00785CA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технічно обдарованих дітей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340A3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D06BDE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06B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Здійснення науково-методичної підготовки педагогічних кадрів з питань розробки та удосконалення інструментарію навчання і виховання обдарованих дітей (форм, методів, засобів пошуку)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22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 Всеукраїнських учнівських олімпіад з базових дисциплін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866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D06BDE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06B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мовних конкурсів (Міжнародний  мовно-літературний конкурс учнівської та студентської молоді ім.Т.Шевченка, Міжнародний  конкурс знавців рідної мови ім. П.Яцика та інших)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458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інтерактивних конкурсів «Соняшник», «Кенгуру», «Левеня», «Sunflower», «Колосок», «Орлятко» та інших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340A3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194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участі в різноманітних  конкурсах учнівської творчості, виставках, фестивалях, змаганнях, командних турнірах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340A3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91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учнів до  спортивних та виховних заходів стимулюючого та розвиваючого змісту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340A3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190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умов для систематичного підвищення майстерності вчителів, які працюють з обдарованими дітьми, шляхом участі в семінарах і практикумах.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025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Інформування всіх учасників освітнього процесу про хід та результативність участі учнів школи у різноманітних заходах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1551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Поповнення  бібліотечних фондів школи сучасними інформаційними засобами, науково-методичною та довідковою літературою (в тому числі на електронних носіях) для роботи з обдарованою молоддю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797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щорічної виставки творчих робіт учнів закладу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5CAB" w:rsidRPr="00340A3B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D06BDE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785CAB" w:rsidRPr="00785CAB" w:rsidRDefault="00785CAB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85C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Висвітлення  інформації про обдарованих дітей, їх досягнень на шкільному сайті та у ЗМІ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CAB" w:rsidRPr="00785CAB" w:rsidRDefault="00785CAB" w:rsidP="00785CA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03DE2" w:rsidRPr="00340A3B" w:rsidTr="00CB6300">
        <w:trPr>
          <w:gridBefore w:val="1"/>
          <w:wBefore w:w="49" w:type="dxa"/>
          <w:trHeight w:val="839"/>
          <w:jc w:val="center"/>
        </w:trPr>
        <w:tc>
          <w:tcPr>
            <w:tcW w:w="105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603D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</w:t>
            </w: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603DE2" w:rsidRPr="00340A3B" w:rsidRDefault="008157D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надання талановитим дітям оптимальних можливостей для розвитку творчих здібностей та одержання різнобічної освіти і високої культури; </w:t>
            </w:r>
          </w:p>
          <w:p w:rsidR="00603DE2" w:rsidRPr="00340A3B" w:rsidRDefault="008157D0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створення умов для розвитку загальних і творчих здібностей дітей, самореалізація особистості у процесі навчання; </w:t>
            </w:r>
          </w:p>
          <w:p w:rsidR="00603DE2" w:rsidRPr="00603DE2" w:rsidRDefault="008157D0" w:rsidP="008157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</w:t>
            </w:r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>ідвищення іміджу навчального закладу.</w:t>
            </w:r>
          </w:p>
        </w:tc>
      </w:tr>
      <w:tr w:rsidR="00FF6263" w:rsidRPr="00340A3B" w:rsidTr="00CB6300">
        <w:trPr>
          <w:gridBefore w:val="1"/>
          <w:wBefore w:w="49" w:type="dxa"/>
          <w:trHeight w:val="415"/>
          <w:jc w:val="center"/>
        </w:trPr>
        <w:tc>
          <w:tcPr>
            <w:tcW w:w="105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F6263" w:rsidRPr="00FF6263" w:rsidRDefault="00FF6263" w:rsidP="00785C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26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Плекаємо патріотів України</w:t>
            </w:r>
          </w:p>
        </w:tc>
      </w:tr>
      <w:tr w:rsidR="00603DE2" w:rsidRPr="00ED4ACE" w:rsidTr="00CB6300">
        <w:trPr>
          <w:gridBefore w:val="1"/>
          <w:wBefore w:w="49" w:type="dxa"/>
          <w:trHeight w:val="6250"/>
          <w:jc w:val="center"/>
        </w:trPr>
        <w:tc>
          <w:tcPr>
            <w:tcW w:w="105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Default="00603DE2" w:rsidP="008157D0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 xml:space="preserve">Мета </w:t>
            </w:r>
            <w:r w:rsidRPr="00340A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:</w:t>
            </w:r>
            <w:r w:rsidRPr="00340A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8157D0" w:rsidRDefault="00603DE2" w:rsidP="00D81E81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сприяти вихованню у молодого покоління національно-патріотичних почуттів; </w:t>
            </w:r>
          </w:p>
          <w:p w:rsidR="00603DE2" w:rsidRDefault="008157D0" w:rsidP="00603DE2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03DE2"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поглибити знання вихованців з історії української державності й громадянства, культури народу, його традицій; </w:t>
            </w:r>
          </w:p>
          <w:p w:rsidR="00603DE2" w:rsidRDefault="00603DE2" w:rsidP="00603DE2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формувати повагу до культурного та історичного минулого України, високий рівень національної, правової свідомості і самосвідомості, громадянської, соціальної відповідальності, готовності працювати в ім’я розквіту України, усвідомлення необхідності досконалого знання державної мови; </w:t>
            </w:r>
          </w:p>
          <w:p w:rsidR="00603DE2" w:rsidRDefault="00603DE2" w:rsidP="00603DE2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розвивати інтелектуальні, духовні, трудові, художньо-естетичні риси, розумні потреби та установки, ініціативність, творчі здібності й таланти вихованців; </w:t>
            </w:r>
          </w:p>
          <w:p w:rsidR="00603DE2" w:rsidRDefault="00603DE2" w:rsidP="00603DE2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виховувати високі моральні якості особистості; </w:t>
            </w:r>
          </w:p>
          <w:p w:rsidR="00603DE2" w:rsidRPr="00603DE2" w:rsidRDefault="00603DE2" w:rsidP="008157D0">
            <w:pPr>
              <w:shd w:val="clear" w:color="auto" w:fill="FFFFFF"/>
              <w:spacing w:before="100" w:beforeAutospacing="1" w:after="3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стимулювати постійне зростання вихованців як особистостей, прагнення до самовираження, самореалізації та самоствердження, активної діяльності; здатність до виконання громадянського обов’язку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FF6263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263" w:rsidRPr="00ED4ACE" w:rsidRDefault="00FF6263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FF6263" w:rsidRPr="00FF6263" w:rsidRDefault="00FF6263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Базовий етап. </w:t>
            </w:r>
          </w:p>
          <w:p w:rsidR="00FF6263" w:rsidRPr="00ED4ACE" w:rsidRDefault="00FF6263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 нормативних документів, розробка перспективних планів, моніторинг базової системи патріотичного виховання в закладі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263" w:rsidRPr="00ED4ACE" w:rsidRDefault="00FF6263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6263" w:rsidRPr="00ED4ACE" w:rsidRDefault="00FF6263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Основний етап.</w:t>
            </w:r>
          </w:p>
          <w:p w:rsidR="00275BD8" w:rsidRPr="00ED4ACE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Впровадження системи заходів із патріотичного виховання учнів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BD8" w:rsidRPr="00FF6263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FF62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Pr="00FF62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BC1E0A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FF6263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Місячник патріотичного виховання, що включає зустрічі з воїнами, заходи з військово-патріотичної та оборонно-масової роботи, присвячених Дню захисника України тощо;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FF6263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Загальношкільні класні години, спрямовані на національно-патріотичне виховання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інтегрованих уроків історії та літератури з патріотичної тематики у навчальному закладі, бібліотеках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Патріотичне виховання в рамках роботи з батьками:</w:t>
            </w:r>
          </w:p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батьківські збори громадянсько-патріотичної спрямованості;</w:t>
            </w:r>
          </w:p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допомога в організації та проведенні позакласних заходів;</w:t>
            </w:r>
          </w:p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залучення батьків до організації екскурсій, походів, свят;</w:t>
            </w:r>
          </w:p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спільних позакласних заходів (виставки, конкурси, екскурсії)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ED4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6263"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Діагностико-коригуючий та прогностичний етап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BD8" w:rsidRPr="00FF6263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FF62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Pr="00FF62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75BD8" w:rsidRPr="00ED4ACE" w:rsidTr="00CB6300">
        <w:trPr>
          <w:gridBefore w:val="1"/>
          <w:wBefore w:w="49" w:type="dxa"/>
          <w:trHeight w:val="839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 вивчення результативності реалізації проєкту та прогнозування щодо напрямів його подальшого впровадження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BD8" w:rsidRPr="00ED4ACE" w:rsidTr="00CB6300">
        <w:trPr>
          <w:gridBefore w:val="1"/>
          <w:wBefore w:w="49" w:type="dxa"/>
          <w:trHeight w:val="441"/>
          <w:jc w:val="center"/>
        </w:trPr>
        <w:tc>
          <w:tcPr>
            <w:tcW w:w="104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2" w:type="dxa"/>
              <w:right w:w="62" w:type="dxa"/>
            </w:tcMar>
          </w:tcPr>
          <w:p w:rsidR="00275BD8" w:rsidRPr="00FF6263" w:rsidRDefault="00275BD8" w:rsidP="00FF6263">
            <w:pPr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  <w:r w:rsidRPr="00FF62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Висвітлення досвіду роботи школи в ЗМІ</w:t>
            </w:r>
          </w:p>
        </w:tc>
        <w:tc>
          <w:tcPr>
            <w:tcW w:w="26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D8" w:rsidRPr="00ED4ACE" w:rsidRDefault="00275BD8" w:rsidP="00FF626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DE2" w:rsidRPr="00BC1E0A" w:rsidTr="00CB6300">
        <w:trPr>
          <w:gridBefore w:val="1"/>
          <w:wBefore w:w="49" w:type="dxa"/>
          <w:trHeight w:val="839"/>
          <w:jc w:val="center"/>
        </w:trPr>
        <w:tc>
          <w:tcPr>
            <w:tcW w:w="10507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603DE2" w:rsidRPr="00ED4ACE" w:rsidRDefault="00603DE2" w:rsidP="00603DE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Очікуванні  результати:</w:t>
            </w:r>
          </w:p>
          <w:p w:rsidR="00603DE2" w:rsidRPr="008157D0" w:rsidRDefault="008157D0" w:rsidP="00D81E81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сформованість у вихованців високих моральних цінностей, патріотизму, етнічної та національної свідомості, любові до рідної землі, родини, народу, бажання сприяти історико-культурному розвитку України;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виховання дисциплінованості, сумлінності та чесності, поваги до Конституції України, Законів України, державної символіки;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формування здорового способу життя, прагнення фізичного саморозвитку, сприяння протидії негативним впливам і явищам, які існують у сучасному суспільстві;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 єдності навчання, виховання і психологічної підготовки учнів до захисту Батьківщини;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вироблення єдиних поглядів на проблему виховання громадянина, патріота;</w:t>
            </w:r>
          </w:p>
          <w:p w:rsid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формування компетентної особистості, орієнтованої на загальнонародні традиції, з усвідомленою громадянською позицією;</w:t>
            </w:r>
          </w:p>
          <w:p w:rsidR="00603DE2" w:rsidRPr="008157D0" w:rsidRDefault="008157D0" w:rsidP="008157D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603DE2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залучення до співпраці щодо реалізації проекту батьківський комітет, громадськість міста, позашкільні установи.</w:t>
            </w:r>
          </w:p>
        </w:tc>
      </w:tr>
      <w:tr w:rsidR="00887AB0" w:rsidRPr="00ED4ACE" w:rsidTr="00CB6300">
        <w:trPr>
          <w:gridBefore w:val="1"/>
          <w:wBefore w:w="49" w:type="dxa"/>
          <w:trHeight w:val="485"/>
          <w:jc w:val="center"/>
        </w:trPr>
        <w:tc>
          <w:tcPr>
            <w:tcW w:w="1050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887AB0" w:rsidRPr="00603DE2" w:rsidRDefault="00887AB0" w:rsidP="00887AB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DE2">
              <w:rPr>
                <w:rStyle w:val="a6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Добро </w:t>
            </w:r>
            <w:proofErr w:type="gramStart"/>
            <w:r w:rsidRPr="00603DE2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починається</w:t>
            </w:r>
            <w:proofErr w:type="gramEnd"/>
            <w:r w:rsidRPr="00603DE2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з тебе</w:t>
            </w:r>
          </w:p>
        </w:tc>
      </w:tr>
      <w:tr w:rsidR="00887AB0" w:rsidRPr="00ED4ACE" w:rsidTr="00CB6300">
        <w:trPr>
          <w:gridBefore w:val="1"/>
          <w:wBefore w:w="49" w:type="dxa"/>
          <w:trHeight w:val="431"/>
          <w:jc w:val="center"/>
        </w:trPr>
        <w:tc>
          <w:tcPr>
            <w:tcW w:w="1050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887AB0" w:rsidP="00D81E81">
            <w:pPr>
              <w:pStyle w:val="a4"/>
              <w:shd w:val="clear" w:color="auto" w:fill="FFFFFF"/>
              <w:spacing w:after="12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603DE2">
              <w:rPr>
                <w:b/>
                <w:sz w:val="28"/>
                <w:szCs w:val="28"/>
                <w:lang w:val="uk-UA"/>
              </w:rPr>
              <w:t>Мета:</w:t>
            </w:r>
          </w:p>
          <w:p w:rsidR="00887AB0" w:rsidRDefault="008157D0" w:rsidP="008157D0">
            <w:pPr>
              <w:pStyle w:val="a4"/>
              <w:shd w:val="clear" w:color="auto" w:fill="FFFFFF"/>
              <w:spacing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887AB0" w:rsidRPr="00ED4ACE">
              <w:rPr>
                <w:sz w:val="28"/>
                <w:szCs w:val="28"/>
                <w:lang w:val="uk-UA"/>
              </w:rPr>
              <w:t xml:space="preserve">виховувати у молодого покоління бажання творити добро; </w:t>
            </w:r>
          </w:p>
          <w:p w:rsidR="00887AB0" w:rsidRDefault="008157D0" w:rsidP="008157D0">
            <w:pPr>
              <w:pStyle w:val="a4"/>
              <w:shd w:val="clear" w:color="auto" w:fill="FFFFFF"/>
              <w:spacing w:after="12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887AB0" w:rsidRPr="00ED4ACE">
              <w:rPr>
                <w:sz w:val="28"/>
                <w:szCs w:val="28"/>
                <w:lang w:val="uk-UA"/>
              </w:rPr>
              <w:t xml:space="preserve">формувати навички самостійно приймати рішення; </w:t>
            </w:r>
          </w:p>
          <w:p w:rsidR="00887AB0" w:rsidRDefault="008157D0" w:rsidP="008157D0">
            <w:pPr>
              <w:pStyle w:val="a4"/>
              <w:shd w:val="clear" w:color="auto" w:fill="FFFFFF"/>
              <w:spacing w:after="12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887AB0" w:rsidRPr="00ED4ACE">
              <w:rPr>
                <w:sz w:val="28"/>
                <w:szCs w:val="28"/>
                <w:lang w:val="uk-UA"/>
              </w:rPr>
              <w:t>розвивати в учнів особистісні</w:t>
            </w:r>
            <w:r w:rsidR="00887AB0" w:rsidRPr="00340A3B">
              <w:rPr>
                <w:sz w:val="28"/>
                <w:szCs w:val="28"/>
              </w:rPr>
              <w:t> </w:t>
            </w:r>
            <w:r w:rsidR="00887AB0" w:rsidRPr="00ED4ACE">
              <w:rPr>
                <w:sz w:val="28"/>
                <w:szCs w:val="28"/>
                <w:lang w:val="uk-UA"/>
              </w:rPr>
              <w:t xml:space="preserve"> риси доброти, людяності, толерантності, співчуття, уміння терпляче, і з розумінням ставитись до оточуючих; </w:t>
            </w:r>
          </w:p>
          <w:p w:rsidR="00887AB0" w:rsidRPr="00603DE2" w:rsidRDefault="008157D0" w:rsidP="008157D0">
            <w:pPr>
              <w:pStyle w:val="a4"/>
              <w:shd w:val="clear" w:color="auto" w:fill="FFFFFF"/>
              <w:spacing w:after="36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="00887AB0" w:rsidRPr="00ED4ACE">
              <w:rPr>
                <w:sz w:val="28"/>
                <w:szCs w:val="28"/>
                <w:lang w:val="uk-UA"/>
              </w:rPr>
              <w:t>сприяти формуванню у дітей, підлітків та молоді вміння та бажання відчувати чужий біль, не бути байдужим до тих, хто потребує уваги й підтримки.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trHeight w:val="346"/>
          <w:jc w:val="center"/>
        </w:trPr>
        <w:tc>
          <w:tcPr>
            <w:tcW w:w="10556" w:type="dxa"/>
            <w:gridSpan w:val="6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СОЦІАЛЬНИЙ НАПРЯМ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ідтримка зв’язків з вчителями-пенсіонерами та людьми похилого віку</w:t>
            </w:r>
          </w:p>
        </w:tc>
        <w:tc>
          <w:tcPr>
            <w:tcW w:w="1534" w:type="dxa"/>
          </w:tcPr>
          <w:p w:rsidR="00887AB0" w:rsidRPr="00ED4ACE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trHeight w:val="784"/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Проведення благодійних учнівських ярмарок, акцій з метою надання адресної допомоги.</w:t>
            </w:r>
          </w:p>
        </w:tc>
        <w:tc>
          <w:tcPr>
            <w:tcW w:w="1534" w:type="dxa"/>
          </w:tcPr>
          <w:p w:rsidR="00887AB0" w:rsidRPr="00ED4ACE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Вшанування учасників ліквідації наслідків аварії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340A3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на Чорнобильській АЕС</w:t>
            </w:r>
          </w:p>
        </w:tc>
        <w:tc>
          <w:tcPr>
            <w:tcW w:w="1534" w:type="dxa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602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Збі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пластикових кришечок для протезів воїнів</w:t>
            </w:r>
          </w:p>
        </w:tc>
        <w:tc>
          <w:tcPr>
            <w:tcW w:w="1534" w:type="dxa"/>
          </w:tcPr>
          <w:p w:rsidR="00887AB0" w:rsidRPr="0026021E" w:rsidRDefault="0026021E" w:rsidP="005465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Організація співпраці з волонтерами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Виготовлення адресних листівок, оберегів, патріотичної символіки, сувені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ів з нагоди різних свят воїнам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Збі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продуктів харчування, предметів першої необхідності воїнам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Вшанування односельчан-воїні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до Дня Захисника України, Збройних сил України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Індиві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дуальна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допомога одиноким престарілим, людям, які потребують допомоги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556" w:type="dxa"/>
            <w:gridSpan w:val="6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ПОШУКОВО-КРАЄЗНАВЧИЙ НАПРЯМ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Поглиблене вивчення історії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ідного краю. Збі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матеріалів про історичне минуле села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Похід «Історичними стежками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ідного краю»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Тематичні, оглядові екскурсії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у краєзнавчі музеї, до пам’ятних історичних місць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порядкування могил та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меморіалів загиблим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воїнам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D81E81">
        <w:tblPrEx>
          <w:tblCellMar>
            <w:left w:w="108" w:type="dxa"/>
            <w:right w:w="108" w:type="dxa"/>
          </w:tblCellMar>
        </w:tblPrEx>
        <w:trPr>
          <w:trHeight w:val="386"/>
          <w:jc w:val="center"/>
        </w:trPr>
        <w:tc>
          <w:tcPr>
            <w:tcW w:w="10556" w:type="dxa"/>
            <w:gridSpan w:val="6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ЕКОЛОГІЧНИЙ НАПРЯМ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Збереження та відновлення природи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ідного краю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Акція зі збору відпрацьованих батарейок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Благодійна акція «Посади дерево»</w:t>
            </w:r>
          </w:p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Участь в акції «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Greening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of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the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planet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»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Благодійна акція «Збережемо птахів взимку!» (Виготовлення годівничок для зимуючих птахів)</w:t>
            </w:r>
          </w:p>
        </w:tc>
        <w:tc>
          <w:tcPr>
            <w:tcW w:w="1534" w:type="dxa"/>
          </w:tcPr>
          <w:p w:rsidR="00887AB0" w:rsidRPr="00340A3B" w:rsidRDefault="0026021E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</w:tcPr>
          <w:p w:rsidR="00887AB0" w:rsidRPr="00340A3B" w:rsidRDefault="00887AB0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8196" w:type="dxa"/>
            <w:gridSpan w:val="3"/>
            <w:vAlign w:val="center"/>
          </w:tcPr>
          <w:p w:rsidR="00887AB0" w:rsidRPr="00340A3B" w:rsidRDefault="00887AB0" w:rsidP="00546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Створення у навчальному закладі станцій сортування сміття</w:t>
            </w:r>
          </w:p>
        </w:tc>
        <w:tc>
          <w:tcPr>
            <w:tcW w:w="1534" w:type="dxa"/>
          </w:tcPr>
          <w:p w:rsidR="00887AB0" w:rsidRPr="00340A3B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887AB0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556" w:type="dxa"/>
            <w:gridSpan w:val="6"/>
          </w:tcPr>
          <w:p w:rsidR="00887AB0" w:rsidRPr="00124DB5" w:rsidRDefault="00887AB0" w:rsidP="00D81E81">
            <w:pPr>
              <w:shd w:val="clear" w:color="auto" w:fill="FFFFFF"/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24D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Очікувані результати</w:t>
            </w:r>
            <w:r w:rsidRPr="00124D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887AB0" w:rsidRPr="008157D0" w:rsidRDefault="008157D0" w:rsidP="00D81E8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набуття учнями соціального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досвіду в об’єднанні зусиль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учнівського самоврядування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у практичній діяльності й спілкуванні;</w:t>
            </w:r>
          </w:p>
          <w:p w:rsidR="00887AB0" w:rsidRPr="008157D0" w:rsidRDefault="008157D0" w:rsidP="00D81E8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отримання можливо</w:t>
            </w:r>
            <w:r w:rsidR="00D81E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сті для кожного учасника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відчути себе причетним до розв’язання загальної важливої проблеми, навчитись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ставити й вирішувати завдання, оцінювати власну діяльність та вміння брати на себе відповідальність;</w:t>
            </w:r>
          </w:p>
          <w:p w:rsidR="00887AB0" w:rsidRPr="008157D0" w:rsidRDefault="008157D0" w:rsidP="008157D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сприяти добровільному вияву милосердя, співчуття, благодійності;</w:t>
            </w:r>
          </w:p>
          <w:p w:rsidR="00887AB0" w:rsidRPr="008157D0" w:rsidRDefault="008157D0" w:rsidP="00D81E8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87AB0" w:rsidRPr="008157D0">
              <w:rPr>
                <w:rFonts w:ascii="Times New Roman" w:eastAsia="Times New Roman" w:hAnsi="Times New Roman" w:cs="Times New Roman"/>
                <w:sz w:val="28"/>
                <w:szCs w:val="28"/>
              </w:rPr>
              <w:t>надання реальної допомоги людям, які її потребують.</w:t>
            </w:r>
          </w:p>
        </w:tc>
      </w:tr>
      <w:tr w:rsidR="00603DE2" w:rsidRPr="00340A3B" w:rsidTr="00D81E81">
        <w:tblPrEx>
          <w:tblCellMar>
            <w:left w:w="108" w:type="dxa"/>
            <w:right w:w="108" w:type="dxa"/>
          </w:tblCellMar>
        </w:tblPrEx>
        <w:trPr>
          <w:trHeight w:val="367"/>
          <w:jc w:val="center"/>
        </w:trPr>
        <w:tc>
          <w:tcPr>
            <w:tcW w:w="10556" w:type="dxa"/>
            <w:gridSpan w:val="6"/>
            <w:shd w:val="clear" w:color="auto" w:fill="FFFF00"/>
          </w:tcPr>
          <w:p w:rsidR="00603DE2" w:rsidRPr="00124DB5" w:rsidRDefault="008157D0" w:rsidP="00D81E81">
            <w:pPr>
              <w:shd w:val="clear" w:color="auto" w:fill="FFFFFF"/>
              <w:tabs>
                <w:tab w:val="left" w:pos="1390"/>
                <w:tab w:val="center" w:pos="5466"/>
              </w:tabs>
              <w:spacing w:before="100" w:beforeAutospacing="1" w:after="3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8157D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00"/>
              </w:rPr>
              <w:tab/>
              <w:t>Самоврядування – це завжди креативно та енергійно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556" w:type="dxa"/>
            <w:gridSpan w:val="6"/>
          </w:tcPr>
          <w:p w:rsidR="00603DE2" w:rsidRPr="00BB6F47" w:rsidRDefault="00603DE2" w:rsidP="008157D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Мета</w:t>
            </w:r>
            <w:r w:rsidRPr="00BB6F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:rsidR="00603DE2" w:rsidRPr="00BB6F47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6F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створення і впровадження шкільної  моделі учнівського самоврядування, як засобу реалізації потенціалу учнівської громади, вироблення системи суспільних і творчих відносин, як умови для самовизначення, самореалізації та розвитку учнів;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- формування особистості, яка здатна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ідомо, активно, творчо впливати на навколишній світ;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формування та розвиток лідерських якостей у дітей;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- розвиток та реалізація творчого потенціалу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ідростаючого покоління;</w:t>
            </w:r>
          </w:p>
          <w:p w:rsidR="00603DE2" w:rsidRPr="00603DE2" w:rsidRDefault="00603DE2" w:rsidP="008157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- сприяння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культурному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розвитку, духовному збагаченню дітей та молоді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Оновлення документів, що регулюють діяльність органів учнівського самоврядування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Співпраця з різноманітними громадськими  організаціями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Створення інформаційної системи для ознайомлення з досягненнями в роботі учнівського самоврядування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Підготовка лідерів-тренерів, для роботи з молодшими школярами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124DB5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Розробка програми навчання лідерів з проблеми учнівського самоврядування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Проведення тематичних місячників, тижнів, декад, уроків тощо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Проведення змістовного дозвілля здобувачів освіти, спортивних змагань, ігор, фестивалів, свят, природоохоронних акцій та заходів по збереженню шкільного майна, трудових десантів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DE2" w:rsidRPr="00603DE2" w:rsidRDefault="00603DE2" w:rsidP="00603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03D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Участь у реалізації різноманітних учнівських проектів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603DE2" w:rsidRDefault="007676E7" w:rsidP="00546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603DE2" w:rsidRPr="00340A3B" w:rsidTr="00CB63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DE2" w:rsidRPr="00340A3B" w:rsidRDefault="00603DE2" w:rsidP="00603D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Очікувані результати: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активізація роботи уч</w:t>
            </w:r>
            <w:r w:rsidR="00D81E81">
              <w:rPr>
                <w:rFonts w:ascii="Times New Roman" w:hAnsi="Times New Roman" w:cs="Times New Roman"/>
                <w:sz w:val="28"/>
                <w:szCs w:val="28"/>
              </w:rPr>
              <w:t xml:space="preserve">нівського самоврядування в </w:t>
            </w:r>
            <w:proofErr w:type="gramStart"/>
            <w:r w:rsidR="00D81E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proofErr w:type="gramEnd"/>
            <w:r w:rsidR="00D81E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імназії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3DE2" w:rsidRPr="00340A3B" w:rsidRDefault="00D81E81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формування особистості, яка здатна </w:t>
            </w:r>
            <w:proofErr w:type="gramStart"/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="00603DE2" w:rsidRPr="00340A3B">
              <w:rPr>
                <w:rFonts w:ascii="Times New Roman" w:hAnsi="Times New Roman" w:cs="Times New Roman"/>
                <w:sz w:val="28"/>
                <w:szCs w:val="28"/>
              </w:rPr>
              <w:t>ідомо, активно, творчо впливати на навколишній світ;</w:t>
            </w:r>
          </w:p>
          <w:p w:rsidR="00603DE2" w:rsidRPr="00340A3B" w:rsidRDefault="00603DE2" w:rsidP="008157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- сформовані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ідерські якості у дітей;</w:t>
            </w:r>
          </w:p>
          <w:p w:rsidR="00603DE2" w:rsidRPr="00603DE2" w:rsidRDefault="00603DE2" w:rsidP="00603D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- культурно-розвинена та духовно збагачена молодь закладу.</w:t>
            </w:r>
          </w:p>
        </w:tc>
      </w:tr>
    </w:tbl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03DE2" w:rsidRDefault="00603D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157D0" w:rsidRDefault="008157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5BD8" w:rsidRPr="00340A3B" w:rsidRDefault="00275BD8" w:rsidP="00D81E8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5437" w:rsidRPr="00340A3B" w:rsidRDefault="0060343E" w:rsidP="00D81E81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340A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F626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II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626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5437" w:rsidRPr="00340A3B">
        <w:rPr>
          <w:rFonts w:ascii="Times New Roman" w:hAnsi="Times New Roman" w:cs="Times New Roman"/>
          <w:b/>
          <w:sz w:val="28"/>
          <w:szCs w:val="28"/>
        </w:rPr>
        <w:t>УПРАВЛІННЯ ЗАКЛАДОМ</w:t>
      </w:r>
    </w:p>
    <w:p w:rsidR="00BD5437" w:rsidRPr="00340A3B" w:rsidRDefault="00FF6263" w:rsidP="00DC6E20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Мета</w:t>
      </w:r>
      <w:r w:rsidR="00BD5437" w:rsidRPr="00340A3B">
        <w:rPr>
          <w:rFonts w:ascii="Times New Roman" w:hAnsi="Times New Roman" w:cs="Times New Roman"/>
          <w:b/>
          <w:sz w:val="28"/>
          <w:szCs w:val="28"/>
        </w:rPr>
        <w:t>:</w:t>
      </w:r>
    </w:p>
    <w:p w:rsidR="00BD5437" w:rsidRPr="00340A3B" w:rsidRDefault="00D81E81" w:rsidP="0060343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5437" w:rsidRPr="00340A3B">
        <w:rPr>
          <w:rFonts w:ascii="Times New Roman" w:hAnsi="Times New Roman" w:cs="Times New Roman"/>
          <w:sz w:val="28"/>
          <w:szCs w:val="28"/>
        </w:rPr>
        <w:t>створення атмосфери спі</w:t>
      </w:r>
      <w:proofErr w:type="gramStart"/>
      <w:r w:rsidR="00BD5437" w:rsidRPr="00340A3B">
        <w:rPr>
          <w:rFonts w:ascii="Times New Roman" w:hAnsi="Times New Roman" w:cs="Times New Roman"/>
          <w:sz w:val="28"/>
          <w:szCs w:val="28"/>
        </w:rPr>
        <w:t>льної в</w:t>
      </w:r>
      <w:proofErr w:type="gramEnd"/>
      <w:r w:rsidR="00BD5437" w:rsidRPr="00340A3B">
        <w:rPr>
          <w:rFonts w:ascii="Times New Roman" w:hAnsi="Times New Roman" w:cs="Times New Roman"/>
          <w:sz w:val="28"/>
          <w:szCs w:val="28"/>
        </w:rPr>
        <w:t>ідповідальності за результати освітньої діяльності з  боку всіх учасників освітнього процесу;</w:t>
      </w:r>
    </w:p>
    <w:p w:rsidR="00BD5437" w:rsidRPr="00340A3B" w:rsidRDefault="00D81E81" w:rsidP="0060343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D5437" w:rsidRPr="00340A3B">
        <w:rPr>
          <w:rFonts w:ascii="Times New Roman" w:hAnsi="Times New Roman" w:cs="Times New Roman"/>
          <w:sz w:val="28"/>
          <w:szCs w:val="28"/>
        </w:rPr>
        <w:t>здійснення систематичного планування, моніторингу та аналі</w:t>
      </w:r>
      <w:proofErr w:type="gramStart"/>
      <w:r w:rsidR="00BD5437" w:rsidRPr="00340A3B">
        <w:rPr>
          <w:rFonts w:ascii="Times New Roman" w:hAnsi="Times New Roman" w:cs="Times New Roman"/>
          <w:sz w:val="28"/>
          <w:szCs w:val="28"/>
        </w:rPr>
        <w:t>зу д</w:t>
      </w:r>
      <w:proofErr w:type="gramEnd"/>
      <w:r w:rsidR="00BD5437" w:rsidRPr="00340A3B">
        <w:rPr>
          <w:rFonts w:ascii="Times New Roman" w:hAnsi="Times New Roman" w:cs="Times New Roman"/>
          <w:sz w:val="28"/>
          <w:szCs w:val="28"/>
        </w:rPr>
        <w:t>іяльності  навчального закладу;</w:t>
      </w:r>
    </w:p>
    <w:p w:rsidR="00BD5437" w:rsidRPr="0060343E" w:rsidRDefault="00BD5437" w:rsidP="0060343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</w:rPr>
        <w:t>- організація взаємодії всіх учасників освітнього процесу.</w:t>
      </w:r>
    </w:p>
    <w:tbl>
      <w:tblPr>
        <w:tblW w:w="10000" w:type="dxa"/>
        <w:jc w:val="center"/>
        <w:tblInd w:w="-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7153"/>
        <w:gridCol w:w="2127"/>
      </w:tblGrid>
      <w:tr w:rsidR="00BD5437" w:rsidRPr="00340A3B" w:rsidTr="0060343E">
        <w:trPr>
          <w:trHeight w:val="417"/>
          <w:jc w:val="center"/>
        </w:trPr>
        <w:tc>
          <w:tcPr>
            <w:tcW w:w="720" w:type="dxa"/>
            <w:vAlign w:val="center"/>
          </w:tcPr>
          <w:p w:rsidR="00BD5437" w:rsidRPr="0060343E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  <w:vAlign w:val="center"/>
          </w:tcPr>
          <w:p w:rsidR="00BD5437" w:rsidRPr="0060343E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Шляхи реалізації проекту</w:t>
            </w:r>
          </w:p>
        </w:tc>
        <w:tc>
          <w:tcPr>
            <w:tcW w:w="2127" w:type="dxa"/>
            <w:vAlign w:val="center"/>
          </w:tcPr>
          <w:p w:rsidR="00BD5437" w:rsidRPr="0060343E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43E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</w:p>
        </w:tc>
      </w:tr>
      <w:tr w:rsidR="00BD5437" w:rsidRPr="00340A3B" w:rsidTr="0060343E">
        <w:trPr>
          <w:trHeight w:val="825"/>
          <w:jc w:val="center"/>
        </w:trPr>
        <w:tc>
          <w:tcPr>
            <w:tcW w:w="720" w:type="dxa"/>
          </w:tcPr>
          <w:p w:rsidR="00BD5437" w:rsidRPr="0060343E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Спільна розробка,схвалення,затвердження та оприлюднення Стратегії розвитку закладу освіти. Коригування(за потреби)</w:t>
            </w:r>
          </w:p>
        </w:tc>
        <w:tc>
          <w:tcPr>
            <w:tcW w:w="2127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76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BD5437" w:rsidRPr="00340A3B" w:rsidTr="0060343E">
        <w:trPr>
          <w:trHeight w:val="825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Розробка,схвалення,затвердження річного плану роботи та Освітньої програми.Внесення змін(за потреби)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15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Розробка внутрішньої системи оцінювання якості освіти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30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постійного моніторингу якості освітньої діяльності та  стану матеріально-технічної бази, планування її розвитку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30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заходів матеріального та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морального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заохочення до педагогічних працівників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30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Забезпечення належного психологічного стану в освітньому закладі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30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Забезпечення наповнення та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регулярного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оновлення на веб-сайті закладу повної та актуальної інформації, що стосується його діяльності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0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Створення умов для використання інноваційних форм ІКТ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0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Участь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вітчизняних та міжнародних грантових програмах та проєктах (фа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ндрейзингова діяльність)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0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Розробити та реалізувати заходи щодо формування академічної доброчесності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829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Заохочувати педагогів до участі у конкурсах</w:t>
            </w:r>
            <w:r w:rsidR="00887A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професійної майстерності, здійснення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досл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ідно- експериментальної та інноваційної діяльності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5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Організувати щорічний моніторинг якості роботи педагогічних працівників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551"/>
          <w:jc w:val="center"/>
        </w:trPr>
        <w:tc>
          <w:tcPr>
            <w:tcW w:w="720" w:type="dxa"/>
          </w:tcPr>
          <w:p w:rsidR="00BD5437" w:rsidRPr="00340A3B" w:rsidRDefault="00BD5437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6034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Розробити та забезпечити проведення освітніх та інформаційних заходів спрямованих на формування в учасників освітнього процесу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негативного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ставлення до корупції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340A3B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Продовжувати співпрацю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 ЗДО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340A3B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умов для постійного підвищення кваліфікації, чергової та позачергової атестації, добровільної сертифікації педагогічних працівників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60343E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Участь </w:t>
            </w:r>
            <w:proofErr w:type="gramStart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340A3B">
              <w:rPr>
                <w:rFonts w:ascii="Times New Roman" w:hAnsi="Times New Roman" w:cs="Times New Roman"/>
                <w:sz w:val="28"/>
                <w:szCs w:val="28"/>
              </w:rPr>
              <w:t xml:space="preserve"> тренінгах, стажування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60343E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Розвиток STEM – освіти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60343E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</w:rPr>
              <w:t>Запровадження інформаційних технологій в управлінську діяльність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BD5437" w:rsidRPr="00340A3B" w:rsidTr="0060343E">
        <w:trPr>
          <w:trHeight w:val="412"/>
          <w:jc w:val="center"/>
        </w:trPr>
        <w:tc>
          <w:tcPr>
            <w:tcW w:w="720" w:type="dxa"/>
          </w:tcPr>
          <w:p w:rsidR="00BD5437" w:rsidRPr="0060343E" w:rsidRDefault="0060343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7153" w:type="dxa"/>
            <w:tcMar>
              <w:left w:w="62" w:type="dxa"/>
              <w:right w:w="62" w:type="dxa"/>
            </w:tcMar>
          </w:tcPr>
          <w:p w:rsidR="00BD5437" w:rsidRPr="00340A3B" w:rsidRDefault="00BD5437" w:rsidP="00340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З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абезпечити глибоке вивчення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1 </w:t>
            </w:r>
            <w:r w:rsidRPr="00340A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раз у 5 років стану викладання                    навчальних предметів</w:t>
            </w:r>
          </w:p>
        </w:tc>
        <w:tc>
          <w:tcPr>
            <w:tcW w:w="2127" w:type="dxa"/>
          </w:tcPr>
          <w:p w:rsidR="00BD5437" w:rsidRPr="00340A3B" w:rsidRDefault="0026021E" w:rsidP="00340A3B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ED4A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</w:tbl>
    <w:p w:rsidR="00BD5437" w:rsidRPr="00340A3B" w:rsidRDefault="00BD5437" w:rsidP="00BD543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BD5437" w:rsidRPr="00340A3B" w:rsidRDefault="00BD5437" w:rsidP="00DC6E20">
      <w:pPr>
        <w:keepNext/>
        <w:ind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40A3B">
        <w:rPr>
          <w:rFonts w:ascii="Times New Roman" w:hAnsi="Times New Roman" w:cs="Times New Roman"/>
          <w:b/>
          <w:sz w:val="28"/>
          <w:szCs w:val="28"/>
        </w:rPr>
        <w:t>Очікувані результати:</w:t>
      </w:r>
    </w:p>
    <w:p w:rsidR="00BD5437" w:rsidRPr="00340A3B" w:rsidRDefault="00BD5437" w:rsidP="0060343E">
      <w:pPr>
        <w:keepNext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 xml:space="preserve">- ефективне управління закладом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основ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 проектно-цільового методу;</w:t>
      </w:r>
    </w:p>
    <w:p w:rsidR="00BD5437" w:rsidRPr="00340A3B" w:rsidRDefault="00BD5437" w:rsidP="0060343E">
      <w:pPr>
        <w:keepNext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A3B">
        <w:rPr>
          <w:rFonts w:ascii="Times New Roman" w:hAnsi="Times New Roman" w:cs="Times New Roman"/>
          <w:sz w:val="28"/>
          <w:szCs w:val="28"/>
        </w:rPr>
        <w:t>- організація та забезпечення оптимальних, стабільних умов для освітнього процесу;</w:t>
      </w:r>
    </w:p>
    <w:p w:rsidR="00B64C96" w:rsidRPr="00340A3B" w:rsidRDefault="00BD5437" w:rsidP="00BD5437">
      <w:pPr>
        <w:widowControl w:val="0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A3B">
        <w:rPr>
          <w:rFonts w:ascii="Times New Roman" w:hAnsi="Times New Roman" w:cs="Times New Roman"/>
          <w:sz w:val="28"/>
          <w:szCs w:val="28"/>
        </w:rPr>
        <w:t xml:space="preserve">- об’єднання зусиль педагогічного колективу </w:t>
      </w:r>
      <w:r w:rsidRPr="00340A3B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 w:rsidRPr="00340A3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340A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0A3B">
        <w:rPr>
          <w:rFonts w:ascii="Times New Roman" w:hAnsi="Times New Roman" w:cs="Times New Roman"/>
          <w:sz w:val="28"/>
          <w:szCs w:val="28"/>
        </w:rPr>
        <w:t>ідвищення рівня навчально-виховної роботи, упровадження в практику досягнень педагогічної науки й передового педагогічного досвіду</w:t>
      </w:r>
      <w:r w:rsidRPr="00340A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75BF" w:rsidRDefault="006375B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D0E3D" w:rsidRPr="006450F0" w:rsidRDefault="008D0E3D" w:rsidP="008157D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D0E3D" w:rsidRPr="006450F0" w:rsidSect="001837BC">
      <w:headerReference w:type="defaul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55D" w:rsidRDefault="0050155D" w:rsidP="00340A3B">
      <w:pPr>
        <w:spacing w:after="0" w:line="240" w:lineRule="auto"/>
      </w:pPr>
      <w:r>
        <w:separator/>
      </w:r>
    </w:p>
  </w:endnote>
  <w:endnote w:type="continuationSeparator" w:id="0">
    <w:p w:rsidR="0050155D" w:rsidRDefault="0050155D" w:rsidP="0034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55D" w:rsidRDefault="0050155D" w:rsidP="00340A3B">
      <w:pPr>
        <w:spacing w:after="0" w:line="240" w:lineRule="auto"/>
      </w:pPr>
      <w:r>
        <w:separator/>
      </w:r>
    </w:p>
  </w:footnote>
  <w:footnote w:type="continuationSeparator" w:id="0">
    <w:p w:rsidR="0050155D" w:rsidRDefault="0050155D" w:rsidP="00340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23309"/>
      <w:docPartObj>
        <w:docPartGallery w:val="Page Numbers (Top of Page)"/>
        <w:docPartUnique/>
      </w:docPartObj>
    </w:sdtPr>
    <w:sdtEndPr/>
    <w:sdtContent>
      <w:p w:rsidR="00541F97" w:rsidRDefault="00EB1BA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1E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1F97" w:rsidRDefault="00541F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C3C0D"/>
    <w:multiLevelType w:val="multilevel"/>
    <w:tmpl w:val="1F021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DA220C"/>
    <w:multiLevelType w:val="multilevel"/>
    <w:tmpl w:val="B43C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D17D7B"/>
    <w:multiLevelType w:val="multilevel"/>
    <w:tmpl w:val="4480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0D2E57"/>
    <w:multiLevelType w:val="multilevel"/>
    <w:tmpl w:val="13F856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03187A"/>
    <w:multiLevelType w:val="multilevel"/>
    <w:tmpl w:val="677EC48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  <w:vertAlign w:val="baseline"/>
      </w:rPr>
    </w:lvl>
  </w:abstractNum>
  <w:abstractNum w:abstractNumId="5">
    <w:nsid w:val="50395348"/>
    <w:multiLevelType w:val="multilevel"/>
    <w:tmpl w:val="5DA6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12F5554"/>
    <w:multiLevelType w:val="multilevel"/>
    <w:tmpl w:val="71FEC222"/>
    <w:lvl w:ilvl="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Times New Roman" w:hAnsi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Times New Roman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Times New Roman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Times New Roman" w:hAnsi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Times New Roman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Times New Roman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Times New Roman" w:hAnsi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Times New Roman" w:hAnsi="Noto Sans Symbols"/>
        <w:vertAlign w:val="baseli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BC"/>
    <w:rsid w:val="0001696C"/>
    <w:rsid w:val="00023477"/>
    <w:rsid w:val="00075CBF"/>
    <w:rsid w:val="000F55F8"/>
    <w:rsid w:val="00124DB5"/>
    <w:rsid w:val="001837BC"/>
    <w:rsid w:val="001E6289"/>
    <w:rsid w:val="0020148D"/>
    <w:rsid w:val="00201C1D"/>
    <w:rsid w:val="002541DB"/>
    <w:rsid w:val="0026021E"/>
    <w:rsid w:val="00264CEC"/>
    <w:rsid w:val="00275BD8"/>
    <w:rsid w:val="00280B48"/>
    <w:rsid w:val="002A7C30"/>
    <w:rsid w:val="002B0A26"/>
    <w:rsid w:val="002B0E14"/>
    <w:rsid w:val="002D096E"/>
    <w:rsid w:val="00340A3B"/>
    <w:rsid w:val="003C66F6"/>
    <w:rsid w:val="003F029C"/>
    <w:rsid w:val="004560EF"/>
    <w:rsid w:val="00457239"/>
    <w:rsid w:val="004C434E"/>
    <w:rsid w:val="004F7E7C"/>
    <w:rsid w:val="0050155D"/>
    <w:rsid w:val="00541F97"/>
    <w:rsid w:val="00546583"/>
    <w:rsid w:val="00546ABC"/>
    <w:rsid w:val="00595DAE"/>
    <w:rsid w:val="005B0668"/>
    <w:rsid w:val="0060343E"/>
    <w:rsid w:val="00603DE2"/>
    <w:rsid w:val="00606224"/>
    <w:rsid w:val="006375BF"/>
    <w:rsid w:val="006450F0"/>
    <w:rsid w:val="006F209B"/>
    <w:rsid w:val="00737A74"/>
    <w:rsid w:val="00750261"/>
    <w:rsid w:val="007676E7"/>
    <w:rsid w:val="00774AD3"/>
    <w:rsid w:val="00785CAB"/>
    <w:rsid w:val="007B0155"/>
    <w:rsid w:val="00811249"/>
    <w:rsid w:val="008157D0"/>
    <w:rsid w:val="00887AB0"/>
    <w:rsid w:val="008A126C"/>
    <w:rsid w:val="008D0E3D"/>
    <w:rsid w:val="00916F8D"/>
    <w:rsid w:val="0092736E"/>
    <w:rsid w:val="00927AA3"/>
    <w:rsid w:val="00945F80"/>
    <w:rsid w:val="00956E0C"/>
    <w:rsid w:val="009737FF"/>
    <w:rsid w:val="00A33271"/>
    <w:rsid w:val="00A45AC7"/>
    <w:rsid w:val="00A803B1"/>
    <w:rsid w:val="00A905D7"/>
    <w:rsid w:val="00AC7914"/>
    <w:rsid w:val="00AF2468"/>
    <w:rsid w:val="00B5023B"/>
    <w:rsid w:val="00B64C96"/>
    <w:rsid w:val="00B65A7D"/>
    <w:rsid w:val="00B673BF"/>
    <w:rsid w:val="00B677F2"/>
    <w:rsid w:val="00B772D5"/>
    <w:rsid w:val="00BC1E0A"/>
    <w:rsid w:val="00BD5437"/>
    <w:rsid w:val="00C05DDF"/>
    <w:rsid w:val="00C26163"/>
    <w:rsid w:val="00C459C2"/>
    <w:rsid w:val="00C504CF"/>
    <w:rsid w:val="00C92BA7"/>
    <w:rsid w:val="00CB2E51"/>
    <w:rsid w:val="00CB6300"/>
    <w:rsid w:val="00CE2B81"/>
    <w:rsid w:val="00D01784"/>
    <w:rsid w:val="00D06BDE"/>
    <w:rsid w:val="00D0735E"/>
    <w:rsid w:val="00D70E87"/>
    <w:rsid w:val="00D81E81"/>
    <w:rsid w:val="00DC6E20"/>
    <w:rsid w:val="00DE64D3"/>
    <w:rsid w:val="00E57F33"/>
    <w:rsid w:val="00EB1BA4"/>
    <w:rsid w:val="00EB2B96"/>
    <w:rsid w:val="00EC037F"/>
    <w:rsid w:val="00ED3521"/>
    <w:rsid w:val="00ED4ACE"/>
    <w:rsid w:val="00F45512"/>
    <w:rsid w:val="00F96486"/>
    <w:rsid w:val="00FE654A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249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774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74AD3"/>
    <w:rPr>
      <w:i/>
      <w:iCs/>
    </w:rPr>
  </w:style>
  <w:style w:type="character" w:styleId="a6">
    <w:name w:val="Strong"/>
    <w:basedOn w:val="a0"/>
    <w:uiPriority w:val="22"/>
    <w:qFormat/>
    <w:rsid w:val="00774AD3"/>
    <w:rPr>
      <w:b/>
      <w:bCs/>
    </w:rPr>
  </w:style>
  <w:style w:type="paragraph" w:styleId="a7">
    <w:name w:val="header"/>
    <w:basedOn w:val="a"/>
    <w:link w:val="a8"/>
    <w:uiPriority w:val="99"/>
    <w:unhideWhenUsed/>
    <w:rsid w:val="003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0A3B"/>
  </w:style>
  <w:style w:type="paragraph" w:styleId="a9">
    <w:name w:val="footer"/>
    <w:basedOn w:val="a"/>
    <w:link w:val="aa"/>
    <w:uiPriority w:val="99"/>
    <w:semiHidden/>
    <w:unhideWhenUsed/>
    <w:rsid w:val="003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0A3B"/>
  </w:style>
  <w:style w:type="paragraph" w:styleId="ab">
    <w:name w:val="List Paragraph"/>
    <w:basedOn w:val="a"/>
    <w:uiPriority w:val="34"/>
    <w:qFormat/>
    <w:rsid w:val="00ED4ACE"/>
    <w:pPr>
      <w:ind w:left="720"/>
      <w:contextualSpacing/>
    </w:pPr>
  </w:style>
  <w:style w:type="paragraph" w:styleId="ac">
    <w:name w:val="Document Map"/>
    <w:basedOn w:val="a"/>
    <w:link w:val="ad"/>
    <w:uiPriority w:val="99"/>
    <w:semiHidden/>
    <w:unhideWhenUsed/>
    <w:rsid w:val="00DC6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DC6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249"/>
    <w:pPr>
      <w:spacing w:after="0" w:line="240" w:lineRule="auto"/>
    </w:pPr>
    <w:rPr>
      <w:rFonts w:eastAsiaTheme="minorHAnsi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774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774AD3"/>
    <w:rPr>
      <w:i/>
      <w:iCs/>
    </w:rPr>
  </w:style>
  <w:style w:type="character" w:styleId="a6">
    <w:name w:val="Strong"/>
    <w:basedOn w:val="a0"/>
    <w:uiPriority w:val="22"/>
    <w:qFormat/>
    <w:rsid w:val="00774AD3"/>
    <w:rPr>
      <w:b/>
      <w:bCs/>
    </w:rPr>
  </w:style>
  <w:style w:type="paragraph" w:styleId="a7">
    <w:name w:val="header"/>
    <w:basedOn w:val="a"/>
    <w:link w:val="a8"/>
    <w:uiPriority w:val="99"/>
    <w:unhideWhenUsed/>
    <w:rsid w:val="003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0A3B"/>
  </w:style>
  <w:style w:type="paragraph" w:styleId="a9">
    <w:name w:val="footer"/>
    <w:basedOn w:val="a"/>
    <w:link w:val="aa"/>
    <w:uiPriority w:val="99"/>
    <w:semiHidden/>
    <w:unhideWhenUsed/>
    <w:rsid w:val="003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0A3B"/>
  </w:style>
  <w:style w:type="paragraph" w:styleId="ab">
    <w:name w:val="List Paragraph"/>
    <w:basedOn w:val="a"/>
    <w:uiPriority w:val="34"/>
    <w:qFormat/>
    <w:rsid w:val="00ED4ACE"/>
    <w:pPr>
      <w:ind w:left="720"/>
      <w:contextualSpacing/>
    </w:pPr>
  </w:style>
  <w:style w:type="paragraph" w:styleId="ac">
    <w:name w:val="Document Map"/>
    <w:basedOn w:val="a"/>
    <w:link w:val="ad"/>
    <w:uiPriority w:val="99"/>
    <w:semiHidden/>
    <w:unhideWhenUsed/>
    <w:rsid w:val="00DC6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DC6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sident.gov.ua/documents/2862019-2702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5492</Words>
  <Characters>31309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User</cp:lastModifiedBy>
  <cp:revision>4</cp:revision>
  <cp:lastPrinted>2023-07-18T08:07:00Z</cp:lastPrinted>
  <dcterms:created xsi:type="dcterms:W3CDTF">2023-08-04T07:27:00Z</dcterms:created>
  <dcterms:modified xsi:type="dcterms:W3CDTF">2023-08-18T05:36:00Z</dcterms:modified>
</cp:coreProperties>
</file>